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09381" w14:textId="45562C88" w:rsidR="00E63A48" w:rsidRPr="002C1BFB" w:rsidRDefault="00FF3FBB" w:rsidP="002C1BFB">
      <w:pPr>
        <w:pStyle w:val="DocumentTitle"/>
      </w:pPr>
      <w:r>
        <w:t>Proposal submission</w:t>
      </w:r>
      <w:r w:rsidR="002C1BFB">
        <w:t xml:space="preserve"> PLanning Template</w:t>
      </w:r>
    </w:p>
    <w:p w14:paraId="73938F76" w14:textId="645B44CC" w:rsidR="002C1BFB" w:rsidRDefault="002C1BFB" w:rsidP="002C1BFB">
      <w:r>
        <w:t xml:space="preserve">Use this optional template to help brainstorm and prepare your </w:t>
      </w:r>
      <w:r w:rsidR="004A5ED9">
        <w:t>proposal</w:t>
      </w:r>
      <w:r>
        <w:t xml:space="preserve"> submission for the Innovate conference.</w:t>
      </w:r>
      <w:r w:rsidR="00F12486">
        <w:t xml:space="preserve"> This document has three</w:t>
      </w:r>
      <w:r w:rsidR="008D3148">
        <w:t xml:space="preserve"> parts:</w:t>
      </w:r>
    </w:p>
    <w:p w14:paraId="365EF24B" w14:textId="0D935FB0" w:rsidR="008D3148" w:rsidRPr="008D3148" w:rsidRDefault="008D3148" w:rsidP="002C1BFB">
      <w:pPr>
        <w:rPr>
          <w:rStyle w:val="Hyperlink"/>
        </w:rPr>
      </w:pPr>
      <w:r>
        <w:fldChar w:fldCharType="begin"/>
      </w:r>
      <w:r>
        <w:instrText xml:space="preserve"> HYPERLINK  \l "_Create_a_Vision" </w:instrText>
      </w:r>
      <w:r>
        <w:fldChar w:fldCharType="separate"/>
      </w:r>
      <w:r w:rsidRPr="008D3148">
        <w:rPr>
          <w:rStyle w:val="Hyperlink"/>
        </w:rPr>
        <w:t>CREATE A VISION</w:t>
      </w:r>
    </w:p>
    <w:p w14:paraId="5E595030" w14:textId="78E37BA1" w:rsidR="008D3148" w:rsidRPr="008D3148" w:rsidRDefault="008D3148" w:rsidP="002C1BFB">
      <w:pPr>
        <w:rPr>
          <w:rStyle w:val="Hyperlink"/>
        </w:rPr>
      </w:pPr>
      <w:r>
        <w:fldChar w:fldCharType="end"/>
      </w:r>
      <w:r>
        <w:fldChar w:fldCharType="begin"/>
      </w:r>
      <w:r>
        <w:instrText xml:space="preserve"> HYPERLINK  \l "_Prep_for_the" </w:instrText>
      </w:r>
      <w:r>
        <w:fldChar w:fldCharType="separate"/>
      </w:r>
      <w:r w:rsidRPr="008D3148">
        <w:rPr>
          <w:rStyle w:val="Hyperlink"/>
        </w:rPr>
        <w:t xml:space="preserve">PREP FOR THE RFP </w:t>
      </w:r>
      <w:r w:rsidR="000C6AEB">
        <w:rPr>
          <w:rStyle w:val="Hyperlink"/>
        </w:rPr>
        <w:t>FORM</w:t>
      </w:r>
    </w:p>
    <w:p w14:paraId="68CC05EB" w14:textId="6C356CAC" w:rsidR="00F12486" w:rsidRPr="00F12486" w:rsidRDefault="008D3148" w:rsidP="002C1BFB">
      <w:pPr>
        <w:rPr>
          <w:rStyle w:val="Hyperlink"/>
        </w:rPr>
      </w:pPr>
      <w:r>
        <w:fldChar w:fldCharType="end"/>
      </w:r>
      <w:r w:rsidR="00F12486">
        <w:fldChar w:fldCharType="begin"/>
      </w:r>
      <w:r w:rsidR="00F12486">
        <w:instrText xml:space="preserve"> HYPERLINK  \l "_Submit_Your_Proposal" </w:instrText>
      </w:r>
      <w:r w:rsidR="00F12486">
        <w:fldChar w:fldCharType="separate"/>
      </w:r>
      <w:r w:rsidR="00F12486" w:rsidRPr="00F12486">
        <w:rPr>
          <w:rStyle w:val="Hyperlink"/>
        </w:rPr>
        <w:t>SUBMIT YOUR PROPOSAL</w:t>
      </w:r>
    </w:p>
    <w:p w14:paraId="20DAB154" w14:textId="257F9CAE" w:rsidR="008D3148" w:rsidRPr="005138F4" w:rsidRDefault="00F12486" w:rsidP="002C1BFB">
      <w:r>
        <w:fldChar w:fldCharType="end"/>
      </w:r>
      <w:r w:rsidR="008D3148" w:rsidRPr="008D3148">
        <w:rPr>
          <w:color w:val="BFBFBF" w:themeColor="background1" w:themeShade="BF"/>
        </w:rPr>
        <w:t>----------------------------------------------------------------------------------------------------------------------------</w:t>
      </w:r>
    </w:p>
    <w:p w14:paraId="03141CF8" w14:textId="72B877DF" w:rsidR="00E16EAE" w:rsidRDefault="002C1BFB" w:rsidP="002C1BFB">
      <w:pPr>
        <w:pStyle w:val="Heading1"/>
      </w:pPr>
      <w:bookmarkStart w:id="0" w:name="_Create_a_Vision"/>
      <w:bookmarkEnd w:id="0"/>
      <w:r>
        <w:t>Create a Vision</w:t>
      </w:r>
    </w:p>
    <w:p w14:paraId="77B7845B" w14:textId="47439D3F" w:rsidR="00D8644F" w:rsidRPr="008D3148" w:rsidRDefault="00D8644F" w:rsidP="00D8644F">
      <w:pPr>
        <w:pStyle w:val="Heading2"/>
        <w:rPr>
          <w:sz w:val="32"/>
        </w:rPr>
      </w:pPr>
      <w:r w:rsidRPr="008D3148">
        <w:rPr>
          <w:sz w:val="32"/>
        </w:rPr>
        <w:t xml:space="preserve">What’s </w:t>
      </w:r>
      <w:r w:rsidR="00423E39" w:rsidRPr="008D3148">
        <w:rPr>
          <w:sz w:val="32"/>
        </w:rPr>
        <w:t>my</w:t>
      </w:r>
      <w:r w:rsidRPr="008D3148">
        <w:rPr>
          <w:sz w:val="32"/>
        </w:rPr>
        <w:t xml:space="preserve"> story?</w:t>
      </w:r>
    </w:p>
    <w:p w14:paraId="67DB45A9" w14:textId="77777777" w:rsidR="00922541" w:rsidRDefault="0036604C" w:rsidP="002C1BFB">
      <w:r w:rsidRPr="0036604C">
        <w:t xml:space="preserve">This year’s conference </w:t>
      </w:r>
      <w:r w:rsidRPr="00922541">
        <w:rPr>
          <w:b/>
        </w:rPr>
        <w:t>Innovate Forward</w:t>
      </w:r>
      <w:r w:rsidR="002C1BFB" w:rsidRPr="0036604C">
        <w:t xml:space="preserve"> is all about </w:t>
      </w:r>
      <w:r w:rsidRPr="0036604C">
        <w:rPr>
          <w:rFonts w:eastAsia="Times New Roman" w:cs="Arial"/>
          <w:color w:val="222222"/>
        </w:rPr>
        <w:t xml:space="preserve">how we can proactively </w:t>
      </w:r>
      <w:r w:rsidR="00922541">
        <w:rPr>
          <w:rFonts w:eastAsia="Times New Roman" w:cs="Arial"/>
          <w:color w:val="222222"/>
        </w:rPr>
        <w:t xml:space="preserve">drive </w:t>
      </w:r>
      <w:r w:rsidRPr="0036604C">
        <w:rPr>
          <w:rFonts w:eastAsia="Times New Roman" w:cs="Arial"/>
          <w:color w:val="222222"/>
        </w:rPr>
        <w:t>a vision that advances </w:t>
      </w:r>
      <w:r w:rsidRPr="0036604C">
        <w:rPr>
          <w:rFonts w:eastAsia="Times New Roman" w:cs="Arial"/>
          <w:i/>
          <w:iCs/>
          <w:color w:val="222222"/>
        </w:rPr>
        <w:t>access</w:t>
      </w:r>
      <w:r w:rsidRPr="0036604C">
        <w:rPr>
          <w:rFonts w:eastAsia="Times New Roman" w:cs="Arial"/>
          <w:color w:val="222222"/>
        </w:rPr>
        <w:t>, integrates new </w:t>
      </w:r>
      <w:r w:rsidRPr="0036604C">
        <w:rPr>
          <w:rFonts w:eastAsia="Times New Roman" w:cs="Arial"/>
          <w:i/>
          <w:iCs/>
          <w:color w:val="222222"/>
        </w:rPr>
        <w:t>technology</w:t>
      </w:r>
      <w:r>
        <w:rPr>
          <w:rFonts w:eastAsia="Times New Roman" w:cs="Arial"/>
          <w:color w:val="222222"/>
        </w:rPr>
        <w:t xml:space="preserve"> and re-imagines </w:t>
      </w:r>
      <w:r w:rsidRPr="0036604C">
        <w:rPr>
          <w:rFonts w:eastAsia="Times New Roman" w:cs="Arial"/>
          <w:color w:val="222222"/>
        </w:rPr>
        <w:t>the </w:t>
      </w:r>
      <w:r w:rsidRPr="0036604C">
        <w:rPr>
          <w:rFonts w:eastAsia="Times New Roman" w:cs="Arial"/>
          <w:i/>
          <w:iCs/>
          <w:color w:val="222222"/>
        </w:rPr>
        <w:t>environments</w:t>
      </w:r>
      <w:r w:rsidRPr="0036604C">
        <w:rPr>
          <w:rFonts w:eastAsia="Times New Roman" w:cs="Arial"/>
          <w:color w:val="222222"/>
        </w:rPr>
        <w:t> where students learn</w:t>
      </w:r>
      <w:r w:rsidR="002C1BFB" w:rsidRPr="0036604C">
        <w:t>.</w:t>
      </w:r>
      <w:r w:rsidR="00423E39" w:rsidRPr="0036604C">
        <w:t xml:space="preserve"> </w:t>
      </w:r>
    </w:p>
    <w:p w14:paraId="29DB883F" w14:textId="55547B8E" w:rsidR="002C1BFB" w:rsidRPr="0036604C" w:rsidRDefault="00423E39" w:rsidP="002C1BFB">
      <w:r w:rsidRPr="0036604C">
        <w:t>As you consider your proposal, think about the following questions to help find “your story</w:t>
      </w:r>
      <w:r w:rsidR="00703ABA">
        <w:t>:”</w:t>
      </w:r>
    </w:p>
    <w:p w14:paraId="486A8BFF" w14:textId="2BC0B269" w:rsidR="00423E39" w:rsidRPr="00423E39" w:rsidRDefault="00423E39" w:rsidP="00423E39">
      <w:pPr>
        <w:pStyle w:val="ListParagraph"/>
        <w:numPr>
          <w:ilvl w:val="0"/>
          <w:numId w:val="38"/>
        </w:numPr>
      </w:pPr>
      <w:r>
        <w:t xml:space="preserve">What have I </w:t>
      </w:r>
      <w:r w:rsidR="0036604C">
        <w:t>been working on that drives forward change</w:t>
      </w:r>
      <w:r>
        <w:t>?</w:t>
      </w:r>
    </w:p>
    <w:p w14:paraId="7F2ACDDD" w14:textId="2D63F68D" w:rsidR="00423E39" w:rsidRDefault="00423E39" w:rsidP="00423E39">
      <w:pPr>
        <w:pStyle w:val="ListParagraph"/>
        <w:numPr>
          <w:ilvl w:val="0"/>
          <w:numId w:val="38"/>
        </w:numPr>
      </w:pPr>
      <w:r>
        <w:t xml:space="preserve">What tools or strategies are helping me to </w:t>
      </w:r>
      <w:r w:rsidR="0036604C">
        <w:t>rethink my practic</w:t>
      </w:r>
      <w:r w:rsidR="00703ABA">
        <w:t>es in teaching, learning</w:t>
      </w:r>
      <w:r w:rsidR="0036604C">
        <w:t xml:space="preserve"> and technology</w:t>
      </w:r>
      <w:r>
        <w:t>?</w:t>
      </w:r>
    </w:p>
    <w:p w14:paraId="30083688" w14:textId="6EF651CB" w:rsidR="00423E39" w:rsidRDefault="00423E39" w:rsidP="00423E39">
      <w:pPr>
        <w:pStyle w:val="ListParagraph"/>
        <w:numPr>
          <w:ilvl w:val="0"/>
          <w:numId w:val="38"/>
        </w:numPr>
      </w:pPr>
      <w:r>
        <w:t>What are some concrete ways I’ve been innovative in my area of work</w:t>
      </w:r>
      <w:r w:rsidR="00703ABA">
        <w:t>,</w:t>
      </w:r>
      <w:r>
        <w:t xml:space="preserve"> or have helped others be innovative</w:t>
      </w:r>
      <w:r w:rsidR="0036604C">
        <w:t xml:space="preserve"> so that we are prepared for the future</w:t>
      </w:r>
      <w:r>
        <w:t>?</w:t>
      </w:r>
    </w:p>
    <w:p w14:paraId="3D2A4957" w14:textId="584120B1" w:rsidR="00423E39" w:rsidRDefault="007C27BA" w:rsidP="00423E39">
      <w:pPr>
        <w:pStyle w:val="ListParagraph"/>
        <w:numPr>
          <w:ilvl w:val="0"/>
          <w:numId w:val="38"/>
        </w:numPr>
      </w:pPr>
      <w:r>
        <w:t xml:space="preserve">What message, recommendations </w:t>
      </w:r>
      <w:r w:rsidR="00423E39">
        <w:t xml:space="preserve">or solutions do I want to share with others trying to </w:t>
      </w:r>
      <w:r w:rsidR="0036604C">
        <w:t>adv</w:t>
      </w:r>
      <w:r>
        <w:t>ance access, use new technology</w:t>
      </w:r>
      <w:r w:rsidR="0036604C">
        <w:t xml:space="preserve"> or re-imagine learning environments</w:t>
      </w:r>
      <w:r w:rsidR="00423E39">
        <w:t>?</w:t>
      </w:r>
    </w:p>
    <w:p w14:paraId="1808B921" w14:textId="77777777" w:rsidR="004157E8" w:rsidRDefault="004157E8" w:rsidP="004157E8"/>
    <w:p w14:paraId="55901079" w14:textId="77777777" w:rsidR="007C27BA" w:rsidRDefault="007C27BA" w:rsidP="004157E8">
      <w:pPr>
        <w:pStyle w:val="Heading2"/>
      </w:pPr>
    </w:p>
    <w:p w14:paraId="1C0DBF8B" w14:textId="77777777" w:rsidR="006F412C" w:rsidRPr="006F412C" w:rsidRDefault="006F412C" w:rsidP="006F412C"/>
    <w:p w14:paraId="79350EC3" w14:textId="6D674604" w:rsidR="004157E8" w:rsidRPr="007C27BA" w:rsidRDefault="004157E8" w:rsidP="004157E8">
      <w:pPr>
        <w:pStyle w:val="Heading2"/>
        <w:rPr>
          <w:sz w:val="32"/>
        </w:rPr>
      </w:pPr>
      <w:r w:rsidRPr="007C27BA">
        <w:rPr>
          <w:sz w:val="32"/>
        </w:rPr>
        <w:lastRenderedPageBreak/>
        <w:t>Which “thread” does my story align with?</w:t>
      </w:r>
    </w:p>
    <w:p w14:paraId="03844049" w14:textId="25D5511B" w:rsidR="004157E8" w:rsidRDefault="004157E8" w:rsidP="004157E8">
      <w:r w:rsidRPr="004157E8">
        <w:t>Innovate 2018 will explore how </w:t>
      </w:r>
      <w:r w:rsidRPr="004157E8">
        <w:rPr>
          <w:i/>
        </w:rPr>
        <w:t>access</w:t>
      </w:r>
      <w:r w:rsidRPr="004157E8">
        <w:t xml:space="preserve">, </w:t>
      </w:r>
      <w:r w:rsidRPr="004157E8">
        <w:rPr>
          <w:i/>
        </w:rPr>
        <w:t>technology</w:t>
      </w:r>
      <w:r w:rsidRPr="004157E8">
        <w:t xml:space="preserve"> and </w:t>
      </w:r>
      <w:r w:rsidRPr="004157E8">
        <w:rPr>
          <w:i/>
        </w:rPr>
        <w:t>learning environments </w:t>
      </w:r>
      <w:r w:rsidRPr="004157E8">
        <w:t>move education </w:t>
      </w:r>
      <w:r w:rsidRPr="004157E8">
        <w:rPr>
          <w:b/>
          <w:bCs/>
        </w:rPr>
        <w:t>forward</w:t>
      </w:r>
      <w:r w:rsidRPr="004157E8">
        <w:t>. </w:t>
      </w:r>
      <w:r>
        <w:t xml:space="preserve">In the </w:t>
      </w:r>
      <w:r w:rsidR="004A5ED9">
        <w:t>proposal form</w:t>
      </w:r>
      <w:r>
        <w:t xml:space="preserve"> you’ll be required to indicate w</w:t>
      </w:r>
      <w:r w:rsidR="004A5ED9">
        <w:t>hich</w:t>
      </w:r>
      <w:r>
        <w:t xml:space="preserve"> thread </w:t>
      </w:r>
      <w:r w:rsidR="004A5ED9">
        <w:t xml:space="preserve">below </w:t>
      </w:r>
      <w:r>
        <w:t>your presentation aligns with the most.</w:t>
      </w:r>
    </w:p>
    <w:p w14:paraId="34FC1E9B" w14:textId="77777777" w:rsidR="00156857" w:rsidRPr="00156857" w:rsidRDefault="00156857" w:rsidP="009E28A0">
      <w:pPr>
        <w:pStyle w:val="ListParagraph"/>
        <w:numPr>
          <w:ilvl w:val="0"/>
          <w:numId w:val="45"/>
        </w:numPr>
        <w:spacing w:before="0" w:after="0" w:line="240" w:lineRule="auto"/>
      </w:pPr>
      <w:r w:rsidRPr="009E28A0">
        <w:rPr>
          <w:b/>
        </w:rPr>
        <w:t>Access:</w:t>
      </w:r>
      <w:r w:rsidRPr="00156857">
        <w:t> It’s critical for educational institutions to be intentional in reaching underrepresented populations, as well as provide access to affordable materials, equitable technology and high-quality learning experiences. This thread will explore the work of those who are striving to make changes within this area.</w:t>
      </w:r>
    </w:p>
    <w:p w14:paraId="472EE0BF" w14:textId="221B2624" w:rsidR="00156857" w:rsidRPr="00156857" w:rsidRDefault="00156857" w:rsidP="009E28A0">
      <w:pPr>
        <w:spacing w:before="0" w:after="0" w:line="240" w:lineRule="auto"/>
        <w:ind w:firstLine="60"/>
      </w:pPr>
    </w:p>
    <w:p w14:paraId="6C70E151" w14:textId="77777777" w:rsidR="00156857" w:rsidRPr="00156857" w:rsidRDefault="00156857" w:rsidP="009E28A0">
      <w:pPr>
        <w:pStyle w:val="ListParagraph"/>
        <w:numPr>
          <w:ilvl w:val="0"/>
          <w:numId w:val="45"/>
        </w:numPr>
        <w:spacing w:before="0" w:after="0" w:line="240" w:lineRule="auto"/>
      </w:pPr>
      <w:r w:rsidRPr="009E28A0">
        <w:rPr>
          <w:b/>
        </w:rPr>
        <w:t>Technology: </w:t>
      </w:r>
      <w:r w:rsidRPr="00156857">
        <w:t>Our students live in a society where technology and everyday life are integrated with each other. It’s imperative for educators to be knowledgeable of technology trends in order properly prepare students to solve 21st century problems. This thread will discuss the new technologies, trends and innovations that can be used in classrooms.</w:t>
      </w:r>
    </w:p>
    <w:p w14:paraId="4180C9C6" w14:textId="4304B376" w:rsidR="00156857" w:rsidRPr="00156857" w:rsidRDefault="00156857" w:rsidP="009E28A0">
      <w:pPr>
        <w:spacing w:before="0" w:after="0" w:line="240" w:lineRule="auto"/>
        <w:ind w:firstLine="60"/>
      </w:pPr>
    </w:p>
    <w:p w14:paraId="04C999C2" w14:textId="77777777" w:rsidR="00156857" w:rsidRPr="00156857" w:rsidRDefault="00156857" w:rsidP="009E28A0">
      <w:pPr>
        <w:pStyle w:val="ListParagraph"/>
        <w:numPr>
          <w:ilvl w:val="0"/>
          <w:numId w:val="45"/>
        </w:numPr>
        <w:spacing w:before="0" w:after="0" w:line="240" w:lineRule="auto"/>
      </w:pPr>
      <w:r w:rsidRPr="009E28A0">
        <w:rPr>
          <w:b/>
        </w:rPr>
        <w:t>Learning Environments:</w:t>
      </w:r>
      <w:r w:rsidRPr="00156857">
        <w:t> We’re seeing a dramatic shift in not only how education is delivered, but where it is delivered. From active learning classrooms to online education, the learning environments we create force us to re-examine how people learn. This thread will explore the work of those who reconsidered the way they design and deliver learning experiences.</w:t>
      </w:r>
    </w:p>
    <w:p w14:paraId="1E4B9787" w14:textId="49378A38" w:rsidR="00423E39" w:rsidRPr="008D3148" w:rsidRDefault="00423E39" w:rsidP="00423E39">
      <w:pPr>
        <w:pStyle w:val="Heading2"/>
        <w:rPr>
          <w:sz w:val="32"/>
        </w:rPr>
      </w:pPr>
      <w:r w:rsidRPr="008D3148">
        <w:rPr>
          <w:sz w:val="32"/>
        </w:rPr>
        <w:t>How do I want to tell my story?</w:t>
      </w:r>
      <w:r w:rsidR="008D3148" w:rsidRPr="008D3148">
        <w:rPr>
          <w:sz w:val="32"/>
        </w:rPr>
        <w:t xml:space="preserve"> (Session Types)</w:t>
      </w:r>
    </w:p>
    <w:p w14:paraId="5BCCAA0D" w14:textId="42A587AE" w:rsidR="00423E39" w:rsidRDefault="00156857" w:rsidP="00423E39">
      <w:r>
        <w:t>There i</w:t>
      </w:r>
      <w:r w:rsidR="00423E39">
        <w:t xml:space="preserve">s more than one way to share your message at Innovate! This year we have several presentation options listed on the </w:t>
      </w:r>
      <w:hyperlink r:id="rId8" w:history="1">
        <w:r w:rsidR="00423E39" w:rsidRPr="00156857">
          <w:rPr>
            <w:rStyle w:val="Hyperlink"/>
          </w:rPr>
          <w:t>main RFP page</w:t>
        </w:r>
      </w:hyperlink>
      <w:r w:rsidR="00423E39">
        <w:t xml:space="preserve"> that may influence your proposal.</w:t>
      </w:r>
      <w:r w:rsidR="0069370B">
        <w:t xml:space="preserve"> Below are some questions to consider as you choose your desired session type.</w:t>
      </w:r>
    </w:p>
    <w:p w14:paraId="4408EF0F" w14:textId="2ED81A20" w:rsidR="00423E39" w:rsidRDefault="0069370B" w:rsidP="00423E39">
      <w:pPr>
        <w:pStyle w:val="ListParagraph"/>
        <w:numPr>
          <w:ilvl w:val="0"/>
          <w:numId w:val="39"/>
        </w:numPr>
      </w:pPr>
      <w:r w:rsidRPr="008D3148">
        <w:rPr>
          <w:b/>
        </w:rPr>
        <w:t>Inform and Engage:</w:t>
      </w:r>
      <w:r>
        <w:t xml:space="preserve"> Has ongoing wor</w:t>
      </w:r>
      <w:r w:rsidR="00DA4521">
        <w:t xml:space="preserve">k, research </w:t>
      </w:r>
      <w:r>
        <w:t xml:space="preserve">and critical thought </w:t>
      </w:r>
      <w:r w:rsidR="0036604C">
        <w:t>helped you rethink t</w:t>
      </w:r>
      <w:r w:rsidR="00902F42">
        <w:t>he future of teaching, learning</w:t>
      </w:r>
      <w:r w:rsidR="0036604C">
        <w:t xml:space="preserve"> and technology</w:t>
      </w:r>
      <w:r>
        <w:t>? Do you have a story that you want to tell while engaging and inspiring others? This more classic presen</w:t>
      </w:r>
      <w:r w:rsidR="009E28A0">
        <w:t>tation style could fit the bill.</w:t>
      </w:r>
    </w:p>
    <w:p w14:paraId="229F042F" w14:textId="44E77B4E" w:rsidR="00423E39" w:rsidRDefault="00423E39" w:rsidP="00423E39">
      <w:pPr>
        <w:pStyle w:val="ListParagraph"/>
        <w:numPr>
          <w:ilvl w:val="0"/>
          <w:numId w:val="39"/>
        </w:numPr>
      </w:pPr>
      <w:r w:rsidRPr="008D3148">
        <w:rPr>
          <w:b/>
        </w:rPr>
        <w:t>Think Tank:</w:t>
      </w:r>
      <w:r>
        <w:t xml:space="preserve"> Have </w:t>
      </w:r>
      <w:r w:rsidR="00902F42">
        <w:t>a challenge, question</w:t>
      </w:r>
      <w:r>
        <w:t xml:space="preserve"> or idea related </w:t>
      </w:r>
      <w:r w:rsidR="00902F42">
        <w:t xml:space="preserve">to </w:t>
      </w:r>
      <w:r w:rsidR="0036604C">
        <w:t>driving forward adv</w:t>
      </w:r>
      <w:r w:rsidR="00902F42">
        <w:t>ancements in access, technology</w:t>
      </w:r>
      <w:r w:rsidR="0036604C">
        <w:t xml:space="preserve"> or learning environments </w:t>
      </w:r>
      <w:r>
        <w:t xml:space="preserve">that you want to discuss with others? Do you thrive on </w:t>
      </w:r>
      <w:r w:rsidR="0069370B">
        <w:t>connection</w:t>
      </w:r>
      <w:r>
        <w:t xml:space="preserve"> and collaboration? Thi</w:t>
      </w:r>
      <w:r w:rsidR="009E28A0">
        <w:t>s session type might be for you.</w:t>
      </w:r>
    </w:p>
    <w:p w14:paraId="0B669272" w14:textId="5DE84F6C" w:rsidR="0069370B" w:rsidRDefault="0069370B" w:rsidP="00423E39">
      <w:pPr>
        <w:pStyle w:val="ListParagraph"/>
        <w:numPr>
          <w:ilvl w:val="0"/>
          <w:numId w:val="39"/>
        </w:numPr>
      </w:pPr>
      <w:r w:rsidRPr="008D3148">
        <w:rPr>
          <w:b/>
        </w:rPr>
        <w:t>Lightning Ideas:</w:t>
      </w:r>
      <w:r>
        <w:t xml:space="preserve"> Have a powerful idea you’re trying out</w:t>
      </w:r>
      <w:r w:rsidR="0036604C">
        <w:t>,</w:t>
      </w:r>
      <w:r>
        <w:t xml:space="preserve"> a concrete solution you want to share</w:t>
      </w:r>
      <w:r w:rsidR="0036604C">
        <w:t>, or a new tech tool you want to demo</w:t>
      </w:r>
      <w:r>
        <w:t xml:space="preserve"> </w:t>
      </w:r>
      <w:r w:rsidR="0036604C">
        <w:t>that helps us think about the future</w:t>
      </w:r>
      <w:r>
        <w:t>? This short presentation opt</w:t>
      </w:r>
      <w:r w:rsidR="009E28A0">
        <w:t>ion might be just what you need.</w:t>
      </w:r>
    </w:p>
    <w:p w14:paraId="5FBCAF80" w14:textId="4263D017" w:rsidR="0069370B" w:rsidRDefault="0069370B" w:rsidP="0069370B">
      <w:pPr>
        <w:pStyle w:val="Heading1"/>
      </w:pPr>
      <w:bookmarkStart w:id="1" w:name="_Prep_for_the"/>
      <w:bookmarkEnd w:id="1"/>
      <w:r>
        <w:t xml:space="preserve">Prep for the </w:t>
      </w:r>
      <w:r w:rsidR="00F12486">
        <w:t>Proposal</w:t>
      </w:r>
      <w:r w:rsidR="008D3148">
        <w:t xml:space="preserve"> </w:t>
      </w:r>
      <w:r>
        <w:t>Form</w:t>
      </w:r>
    </w:p>
    <w:p w14:paraId="4438FCC1" w14:textId="4F2F692E" w:rsidR="0069370B" w:rsidRDefault="0069370B" w:rsidP="0069370B">
      <w:r>
        <w:t xml:space="preserve">The actual process of submitting your </w:t>
      </w:r>
      <w:r w:rsidR="00F12486">
        <w:t>proposal</w:t>
      </w:r>
      <w:r>
        <w:t xml:space="preserve"> </w:t>
      </w:r>
      <w:r w:rsidR="008D3148">
        <w:t>is a breeze</w:t>
      </w:r>
      <w:r>
        <w:t xml:space="preserve"> once you have your vision in place! To prepare, below are the sections of the </w:t>
      </w:r>
      <w:r w:rsidR="00F12486">
        <w:t>proposal</w:t>
      </w:r>
      <w:r>
        <w:t xml:space="preserve"> submission form with some additional guidance. Feel free to type into the document, refin</w:t>
      </w:r>
      <w:r w:rsidR="00902F42">
        <w:t xml:space="preserve">e </w:t>
      </w:r>
      <w:r w:rsidR="00F12486">
        <w:t>and copy and paste into the</w:t>
      </w:r>
      <w:r>
        <w:t xml:space="preserve"> form when ready.</w:t>
      </w:r>
    </w:p>
    <w:p w14:paraId="52F11A1C" w14:textId="026CFD81" w:rsidR="0069370B" w:rsidRPr="000C6AEB" w:rsidRDefault="0069370B" w:rsidP="0069370B">
      <w:pPr>
        <w:pStyle w:val="Heading2"/>
        <w:rPr>
          <w:sz w:val="32"/>
        </w:rPr>
      </w:pPr>
      <w:r w:rsidRPr="000C6AEB">
        <w:rPr>
          <w:sz w:val="32"/>
        </w:rPr>
        <w:t>Presenters</w:t>
      </w:r>
    </w:p>
    <w:p w14:paraId="7F3DD6F9" w14:textId="6A95DB5E" w:rsidR="0069370B" w:rsidRPr="000C6AEB" w:rsidRDefault="00191988" w:rsidP="0069370B">
      <w:r w:rsidRPr="000C6AEB">
        <w:t xml:space="preserve">Who has worked with you to make an impact or who shares your vision? Consider teaming up with others to deliver an even more dynamic session. </w:t>
      </w:r>
      <w:r w:rsidRPr="00242FE1">
        <w:rPr>
          <w:b/>
          <w:i/>
        </w:rPr>
        <w:t>Note:</w:t>
      </w:r>
      <w:r w:rsidRPr="000C6AEB">
        <w:t xml:space="preserve"> It helps to have a Lead Presenter to help coordinate and wrangle.</w:t>
      </w:r>
      <w:r w:rsidR="00F12486">
        <w:t xml:space="preserve"> This person should submit the proposal</w:t>
      </w:r>
      <w:r w:rsidRPr="000C6AEB">
        <w:t xml:space="preserve"> for the group.</w:t>
      </w:r>
    </w:p>
    <w:p w14:paraId="2CC91DBC" w14:textId="56530BE4" w:rsidR="00191988" w:rsidRPr="000969C7" w:rsidRDefault="000969C7" w:rsidP="0069370B">
      <w:pPr>
        <w:rPr>
          <w:b/>
        </w:rPr>
      </w:pPr>
      <w:r w:rsidRPr="000969C7">
        <w:rPr>
          <w:b/>
        </w:rPr>
        <w:t>Y</w:t>
      </w:r>
      <w:r w:rsidR="00191988" w:rsidRPr="000969C7">
        <w:rPr>
          <w:b/>
        </w:rPr>
        <w:t>ou will need the following information for each presenter:</w:t>
      </w:r>
    </w:p>
    <w:p w14:paraId="3A868B3E" w14:textId="7DD2E6C7" w:rsidR="00191988" w:rsidRDefault="00191988" w:rsidP="00191988">
      <w:pPr>
        <w:pStyle w:val="ListParagraph"/>
        <w:numPr>
          <w:ilvl w:val="0"/>
          <w:numId w:val="40"/>
        </w:numPr>
      </w:pPr>
      <w:r>
        <w:t>Name (first and last)</w:t>
      </w:r>
    </w:p>
    <w:p w14:paraId="2C63702B" w14:textId="6B41F0D9" w:rsidR="00191988" w:rsidRDefault="00191988" w:rsidP="00191988">
      <w:pPr>
        <w:pStyle w:val="ListParagraph"/>
        <w:numPr>
          <w:ilvl w:val="0"/>
          <w:numId w:val="40"/>
        </w:numPr>
      </w:pPr>
      <w:r>
        <w:t>Title</w:t>
      </w:r>
    </w:p>
    <w:p w14:paraId="1EEC533C" w14:textId="4BBFD4CB" w:rsidR="00191988" w:rsidRDefault="00191988" w:rsidP="00191988">
      <w:pPr>
        <w:pStyle w:val="ListParagraph"/>
        <w:numPr>
          <w:ilvl w:val="0"/>
          <w:numId w:val="40"/>
        </w:numPr>
      </w:pPr>
      <w:r>
        <w:t>Institution</w:t>
      </w:r>
      <w:r w:rsidR="008327FC">
        <w:br/>
      </w:r>
      <w:r w:rsidR="00902F42" w:rsidRPr="008327FC">
        <w:rPr>
          <w:sz w:val="22"/>
        </w:rPr>
        <w:t>(e.g., Nationwide Children’s Hospital, The Ohio State University</w:t>
      </w:r>
      <w:r w:rsidR="008327FC" w:rsidRPr="008327FC">
        <w:rPr>
          <w:sz w:val="22"/>
        </w:rPr>
        <w:t>, Dublin Coffman High School</w:t>
      </w:r>
      <w:r w:rsidR="00902F42" w:rsidRPr="008327FC">
        <w:rPr>
          <w:sz w:val="22"/>
        </w:rPr>
        <w:t>)</w:t>
      </w:r>
    </w:p>
    <w:p w14:paraId="2DA4B620" w14:textId="2C29666E" w:rsidR="00191988" w:rsidRDefault="00191988" w:rsidP="00191988">
      <w:pPr>
        <w:pStyle w:val="ListParagraph"/>
        <w:numPr>
          <w:ilvl w:val="0"/>
          <w:numId w:val="40"/>
        </w:numPr>
      </w:pPr>
      <w:r>
        <w:t>Department/Unit</w:t>
      </w:r>
      <w:r w:rsidR="008327FC">
        <w:br/>
      </w:r>
      <w:r w:rsidR="00902F42" w:rsidRPr="008327FC">
        <w:rPr>
          <w:sz w:val="21"/>
        </w:rPr>
        <w:t xml:space="preserve">(e.g., </w:t>
      </w:r>
      <w:r w:rsidR="008327FC" w:rsidRPr="008327FC">
        <w:rPr>
          <w:sz w:val="21"/>
        </w:rPr>
        <w:t>Department of English, Office of Diversity and Inclusion, Enrollment Services)</w:t>
      </w:r>
    </w:p>
    <w:p w14:paraId="22EBA738" w14:textId="1356EF88" w:rsidR="00191988" w:rsidRDefault="00191988" w:rsidP="00191988">
      <w:pPr>
        <w:pStyle w:val="ListParagraph"/>
        <w:numPr>
          <w:ilvl w:val="0"/>
          <w:numId w:val="40"/>
        </w:numPr>
      </w:pPr>
      <w:r>
        <w:t>Email</w:t>
      </w:r>
    </w:p>
    <w:p w14:paraId="092FE87C" w14:textId="6DF25EA3" w:rsidR="00191988" w:rsidRDefault="00191988" w:rsidP="00191988">
      <w:pPr>
        <w:pStyle w:val="ListParagraph"/>
        <w:numPr>
          <w:ilvl w:val="0"/>
          <w:numId w:val="40"/>
        </w:numPr>
      </w:pPr>
      <w:r>
        <w:t xml:space="preserve">Twitter </w:t>
      </w:r>
      <w:r w:rsidR="00242FE1">
        <w:t>handle</w:t>
      </w:r>
      <w:r>
        <w:t xml:space="preserve"> (if available)</w:t>
      </w:r>
    </w:p>
    <w:p w14:paraId="0DF699BE" w14:textId="68E2E3B3" w:rsidR="00191988" w:rsidRDefault="00191988" w:rsidP="00191988">
      <w:pPr>
        <w:pStyle w:val="ListParagraph"/>
        <w:numPr>
          <w:ilvl w:val="0"/>
          <w:numId w:val="40"/>
        </w:numPr>
      </w:pPr>
      <w:r>
        <w:t>Bio (45 words or less</w:t>
      </w:r>
      <w:r w:rsidR="00902F42">
        <w:t>, written in third person</w:t>
      </w:r>
      <w:r>
        <w:t>)</w:t>
      </w:r>
    </w:p>
    <w:p w14:paraId="4DCDB07B" w14:textId="06257440" w:rsidR="00191988" w:rsidRPr="00191988" w:rsidRDefault="00902F42" w:rsidP="00191988">
      <w:pPr>
        <w:pStyle w:val="ListParagraph"/>
        <w:numPr>
          <w:ilvl w:val="0"/>
          <w:numId w:val="40"/>
        </w:numPr>
      </w:pPr>
      <w:r>
        <w:t xml:space="preserve">Professional </w:t>
      </w:r>
      <w:r w:rsidR="00242FE1">
        <w:t xml:space="preserve">head and shoulders </w:t>
      </w:r>
      <w:r>
        <w:t>p</w:t>
      </w:r>
      <w:r w:rsidR="00191988">
        <w:t>hoto in .jpg or .</w:t>
      </w:r>
      <w:proofErr w:type="spellStart"/>
      <w:r w:rsidR="00191988">
        <w:t>png</w:t>
      </w:r>
      <w:proofErr w:type="spellEnd"/>
      <w:r w:rsidR="00191988">
        <w:t xml:space="preserve"> format</w:t>
      </w:r>
    </w:p>
    <w:p w14:paraId="5D082695" w14:textId="088F4180" w:rsidR="00191988" w:rsidRPr="000C6AEB" w:rsidRDefault="00191988" w:rsidP="00191988">
      <w:pPr>
        <w:pStyle w:val="Heading2"/>
        <w:rPr>
          <w:sz w:val="32"/>
        </w:rPr>
      </w:pPr>
      <w:r w:rsidRPr="000C6AEB">
        <w:rPr>
          <w:sz w:val="32"/>
        </w:rPr>
        <w:t>Session Details</w:t>
      </w:r>
    </w:p>
    <w:p w14:paraId="3C4FCD8E" w14:textId="65E9776A" w:rsidR="00B57A5D" w:rsidRDefault="00191988" w:rsidP="00B57A5D">
      <w:r w:rsidRPr="000C6AEB">
        <w:t xml:space="preserve">This is where your previous planning and preparation in creating your vision </w:t>
      </w:r>
      <w:r w:rsidR="008D3148" w:rsidRPr="000C6AEB">
        <w:t>pays off</w:t>
      </w:r>
      <w:r w:rsidRPr="000C6AEB">
        <w:t>. In this section</w:t>
      </w:r>
      <w:r w:rsidR="00242FE1">
        <w:t>,</w:t>
      </w:r>
      <w:r w:rsidRPr="000C6AEB">
        <w:t xml:space="preserve"> you will tell the Innovate committee what story you have to tell and how you </w:t>
      </w:r>
      <w:r w:rsidR="00B43907">
        <w:t>plan to tell</w:t>
      </w:r>
      <w:r w:rsidRPr="000C6AEB">
        <w:t xml:space="preserve"> it. Extra points for sessions that </w:t>
      </w:r>
      <w:r w:rsidR="008D3148" w:rsidRPr="000C6AEB">
        <w:t>strive to be</w:t>
      </w:r>
      <w:r w:rsidRPr="000C6AEB">
        <w:t xml:space="preserve"> interactive</w:t>
      </w:r>
      <w:r w:rsidR="008D3148" w:rsidRPr="000C6AEB">
        <w:t>,</w:t>
      </w:r>
      <w:r w:rsidRPr="000C6AEB">
        <w:t xml:space="preserve"> t</w:t>
      </w:r>
      <w:r w:rsidR="008D3148" w:rsidRPr="000C6AEB">
        <w:t>a</w:t>
      </w:r>
      <w:r w:rsidR="0037717E">
        <w:t xml:space="preserve">ke care to engage the audience </w:t>
      </w:r>
      <w:r w:rsidR="008D3148" w:rsidRPr="000C6AEB">
        <w:t xml:space="preserve">and </w:t>
      </w:r>
      <w:r w:rsidR="0037717E">
        <w:t xml:space="preserve">have concrete strategies, tips </w:t>
      </w:r>
      <w:r w:rsidR="008D3148" w:rsidRPr="000C6AEB">
        <w:t>or tricks to offer.</w:t>
      </w:r>
    </w:p>
    <w:p w14:paraId="414463EE" w14:textId="4AEC7052" w:rsidR="00B57A5D" w:rsidRDefault="00B57A5D" w:rsidP="00B57A5D">
      <w:pPr>
        <w:pStyle w:val="Heading3"/>
      </w:pPr>
      <w:r>
        <w:t>Conference Thread:</w:t>
      </w:r>
    </w:p>
    <w:p w14:paraId="77BA856A" w14:textId="4298AE3C" w:rsidR="00B57A5D" w:rsidRDefault="00B57A5D" w:rsidP="00B57A5D">
      <w:r>
        <w:rPr>
          <w:i/>
          <w:color w:val="929292" w:themeColor="text1" w:themeTint="80"/>
        </w:rPr>
        <w:t>Refer back to “Which thread does my story align with?” above.</w:t>
      </w:r>
    </w:p>
    <w:p w14:paraId="4897183D" w14:textId="77777777" w:rsidR="00242FE1" w:rsidRDefault="00242FE1" w:rsidP="00B57A5D">
      <w:pPr>
        <w:pStyle w:val="Heading3"/>
      </w:pPr>
    </w:p>
    <w:p w14:paraId="341C3FDD" w14:textId="173236B7" w:rsidR="00B57A5D" w:rsidRDefault="00B57A5D" w:rsidP="00B57A5D">
      <w:pPr>
        <w:pStyle w:val="Heading3"/>
      </w:pPr>
      <w:r>
        <w:t>Session Types:</w:t>
      </w:r>
    </w:p>
    <w:p w14:paraId="7C69C260" w14:textId="23779113" w:rsidR="00B57A5D" w:rsidRPr="00B57A5D" w:rsidRDefault="00B57A5D" w:rsidP="00B57A5D">
      <w:pPr>
        <w:rPr>
          <w:i/>
          <w:color w:val="929292" w:themeColor="text1" w:themeTint="80"/>
        </w:rPr>
      </w:pPr>
      <w:r w:rsidRPr="00B57A5D">
        <w:rPr>
          <w:i/>
          <w:color w:val="929292" w:themeColor="text1" w:themeTint="80"/>
        </w:rPr>
        <w:t>Innovate 2018 will include a variety of engaging session types</w:t>
      </w:r>
      <w:r>
        <w:rPr>
          <w:i/>
          <w:color w:val="929292" w:themeColor="text1" w:themeTint="80"/>
        </w:rPr>
        <w:t xml:space="preserve"> (Inform and Engage, Think Tank, and Lightning Ideas)</w:t>
      </w:r>
      <w:r w:rsidRPr="00B57A5D">
        <w:rPr>
          <w:i/>
          <w:color w:val="929292" w:themeColor="text1" w:themeTint="80"/>
        </w:rPr>
        <w:t xml:space="preserve">. Select </w:t>
      </w:r>
      <w:r w:rsidRPr="00B57A5D">
        <w:rPr>
          <w:i/>
          <w:color w:val="929292" w:themeColor="text1" w:themeTint="80"/>
          <w:u w:val="single"/>
        </w:rPr>
        <w:t>one</w:t>
      </w:r>
      <w:r w:rsidRPr="00B57A5D">
        <w:rPr>
          <w:i/>
          <w:color w:val="929292" w:themeColor="text1" w:themeTint="80"/>
        </w:rPr>
        <w:t xml:space="preserve"> session type that best suits your content.</w:t>
      </w:r>
      <w:r>
        <w:rPr>
          <w:i/>
          <w:color w:val="929292" w:themeColor="text1" w:themeTint="80"/>
        </w:rPr>
        <w:t xml:space="preserve"> Refer back to “How do I want to tell my story?” above.</w:t>
      </w:r>
    </w:p>
    <w:p w14:paraId="2AACD99E" w14:textId="647F4A32" w:rsidR="00191988" w:rsidRDefault="00191988" w:rsidP="008D3148">
      <w:pPr>
        <w:pStyle w:val="Heading3"/>
      </w:pPr>
      <w:r>
        <w:t>Session Title:</w:t>
      </w:r>
    </w:p>
    <w:p w14:paraId="13DEC6DA" w14:textId="7BBE2E67" w:rsidR="00191988" w:rsidRDefault="00B43907" w:rsidP="00191988">
      <w:r>
        <w:rPr>
          <w:i/>
          <w:color w:val="929292" w:themeColor="text1" w:themeTint="80"/>
        </w:rPr>
        <w:t>Choose a simple title that is catchy, inspires interest and makes your topic clear.</w:t>
      </w:r>
    </w:p>
    <w:p w14:paraId="121D22B0" w14:textId="00919FCD" w:rsidR="005F0123" w:rsidRDefault="005F0123" w:rsidP="005F0123">
      <w:pPr>
        <w:pStyle w:val="Heading3"/>
      </w:pPr>
      <w:r>
        <w:t>Capture Our Attention:</w:t>
      </w:r>
    </w:p>
    <w:p w14:paraId="431B872A" w14:textId="2AF29191" w:rsidR="005F0123" w:rsidRPr="005F0123" w:rsidRDefault="005F0123" w:rsidP="005F0123">
      <w:pPr>
        <w:rPr>
          <w:i/>
          <w:color w:val="929292" w:themeColor="text1" w:themeTint="80"/>
        </w:rPr>
      </w:pPr>
      <w:r w:rsidRPr="005F0123">
        <w:rPr>
          <w:i/>
          <w:color w:val="929292" w:themeColor="text1" w:themeTint="80"/>
        </w:rPr>
        <w:t>Sell your presentation to us (and your audience) in a 140-character tweet!</w:t>
      </w:r>
    </w:p>
    <w:p w14:paraId="14DF6EF3" w14:textId="4529AA6C" w:rsidR="00191988" w:rsidRDefault="00191988" w:rsidP="008D3148">
      <w:pPr>
        <w:pStyle w:val="Heading3"/>
      </w:pPr>
      <w:r>
        <w:t>Full Description:</w:t>
      </w:r>
    </w:p>
    <w:p w14:paraId="6B1816D7" w14:textId="78A3715F" w:rsidR="005F0123" w:rsidRPr="005F0123" w:rsidRDefault="005F0123" w:rsidP="005F0123">
      <w:pPr>
        <w:rPr>
          <w:i/>
          <w:color w:val="929292" w:themeColor="text1" w:themeTint="80"/>
        </w:rPr>
      </w:pPr>
      <w:r w:rsidRPr="005F0123">
        <w:rPr>
          <w:i/>
          <w:color w:val="929292" w:themeColor="text1" w:themeTint="80"/>
        </w:rPr>
        <w:t>Provide a</w:t>
      </w:r>
      <w:r w:rsidR="00D25631">
        <w:rPr>
          <w:i/>
          <w:color w:val="929292" w:themeColor="text1" w:themeTint="80"/>
        </w:rPr>
        <w:t xml:space="preserve"> succinct</w:t>
      </w:r>
      <w:r w:rsidRPr="005F0123">
        <w:rPr>
          <w:i/>
          <w:color w:val="929292" w:themeColor="text1" w:themeTint="80"/>
        </w:rPr>
        <w:t xml:space="preserve"> </w:t>
      </w:r>
      <w:r w:rsidR="00D25631">
        <w:rPr>
          <w:i/>
          <w:color w:val="929292" w:themeColor="text1" w:themeTint="80"/>
        </w:rPr>
        <w:t>15</w:t>
      </w:r>
      <w:r w:rsidRPr="005F0123">
        <w:rPr>
          <w:i/>
          <w:color w:val="929292" w:themeColor="text1" w:themeTint="80"/>
        </w:rPr>
        <w:t>0-word description of your session to be used for our website. Describe the session you plan to lead, not simply the content or work about which you will present.</w:t>
      </w:r>
    </w:p>
    <w:p w14:paraId="4F14E7A3" w14:textId="084EE289" w:rsidR="005F0123" w:rsidRDefault="005F0123" w:rsidP="005F0123">
      <w:pPr>
        <w:pStyle w:val="Heading3"/>
      </w:pPr>
      <w:r>
        <w:t>Relation to Theme:</w:t>
      </w:r>
    </w:p>
    <w:p w14:paraId="301232D2" w14:textId="391A21D0" w:rsidR="000969C7" w:rsidRPr="00B57A5D" w:rsidRDefault="005F0123" w:rsidP="000969C7">
      <w:pPr>
        <w:rPr>
          <w:i/>
          <w:color w:val="929292" w:themeColor="text1" w:themeTint="80"/>
        </w:rPr>
      </w:pPr>
      <w:r w:rsidRPr="005F0123">
        <w:rPr>
          <w:i/>
          <w:color w:val="929292" w:themeColor="text1" w:themeTint="80"/>
        </w:rPr>
        <w:t xml:space="preserve">How does your proposal reflect the theme </w:t>
      </w:r>
      <w:r w:rsidR="005D2D1A" w:rsidRPr="005D2D1A">
        <w:rPr>
          <w:b/>
          <w:color w:val="929292" w:themeColor="text1" w:themeTint="80"/>
        </w:rPr>
        <w:t>F</w:t>
      </w:r>
      <w:r w:rsidRPr="005D2D1A">
        <w:rPr>
          <w:b/>
          <w:color w:val="929292" w:themeColor="text1" w:themeTint="80"/>
        </w:rPr>
        <w:t>orward</w:t>
      </w:r>
      <w:r w:rsidR="0037717E">
        <w:rPr>
          <w:i/>
          <w:color w:val="929292" w:themeColor="text1" w:themeTint="80"/>
        </w:rPr>
        <w:t xml:space="preserve"> and the conference thread</w:t>
      </w:r>
      <w:r w:rsidR="00D25631">
        <w:rPr>
          <w:i/>
          <w:color w:val="929292" w:themeColor="text1" w:themeTint="80"/>
        </w:rPr>
        <w:t xml:space="preserve"> you chose</w:t>
      </w:r>
      <w:r w:rsidR="0037717E">
        <w:rPr>
          <w:i/>
          <w:color w:val="929292" w:themeColor="text1" w:themeTint="80"/>
        </w:rPr>
        <w:t>?</w:t>
      </w:r>
    </w:p>
    <w:p w14:paraId="05F0E23E" w14:textId="038DBFEE" w:rsidR="00191988" w:rsidRDefault="00191988" w:rsidP="008D3148">
      <w:pPr>
        <w:pStyle w:val="Heading3"/>
      </w:pPr>
      <w:r>
        <w:t>O</w:t>
      </w:r>
      <w:r w:rsidR="005F0123">
        <w:t>utcomes</w:t>
      </w:r>
      <w:r>
        <w:t>:</w:t>
      </w:r>
    </w:p>
    <w:p w14:paraId="052419CD" w14:textId="39C93878" w:rsidR="00191988" w:rsidRPr="000969C7" w:rsidRDefault="00191988" w:rsidP="00191988">
      <w:pPr>
        <w:rPr>
          <w:i/>
          <w:color w:val="929292" w:themeColor="text1" w:themeTint="80"/>
        </w:rPr>
      </w:pPr>
      <w:r w:rsidRPr="000969C7">
        <w:rPr>
          <w:i/>
          <w:color w:val="929292" w:themeColor="text1" w:themeTint="80"/>
        </w:rPr>
        <w:t>What do you want conference participants to be able to do after hearing your story? What will they walk away with? What do you hope to achieve? Listing around three objectives is perfect!</w:t>
      </w:r>
      <w:bookmarkStart w:id="2" w:name="_GoBack"/>
      <w:bookmarkEnd w:id="2"/>
    </w:p>
    <w:p w14:paraId="7B7BF684" w14:textId="2B711FBD" w:rsidR="005F0123" w:rsidRDefault="005F0123" w:rsidP="005F0123">
      <w:pPr>
        <w:pStyle w:val="Heading3"/>
      </w:pPr>
      <w:r>
        <w:t>Activities and Engagement Strategies:</w:t>
      </w:r>
    </w:p>
    <w:p w14:paraId="3705B138" w14:textId="3AC01B4E" w:rsidR="000969C7" w:rsidRDefault="005F0123" w:rsidP="00B57A5D">
      <w:pPr>
        <w:rPr>
          <w:i/>
          <w:color w:val="929292" w:themeColor="text1" w:themeTint="80"/>
        </w:rPr>
      </w:pPr>
      <w:r w:rsidRPr="005F0123">
        <w:rPr>
          <w:i/>
          <w:color w:val="929292" w:themeColor="text1" w:themeTint="80"/>
        </w:rPr>
        <w:t>How will you engage attendees during your session (e.g., active learning strategies, discussion, collaborative learning, hands-on activities, Q&amp;A)?</w:t>
      </w:r>
    </w:p>
    <w:p w14:paraId="7A862F73" w14:textId="77777777" w:rsidR="00B57A5D" w:rsidRDefault="00B57A5D" w:rsidP="00B57A5D">
      <w:pPr>
        <w:rPr>
          <w:i/>
          <w:color w:val="929292" w:themeColor="text1" w:themeTint="80"/>
        </w:rPr>
      </w:pPr>
    </w:p>
    <w:p w14:paraId="434EEF59" w14:textId="62FB25C9" w:rsidR="00B57A5D" w:rsidRDefault="00B57A5D" w:rsidP="00B57A5D">
      <w:pPr>
        <w:pStyle w:val="Heading1"/>
      </w:pPr>
      <w:bookmarkStart w:id="3" w:name="_Submit_Your_Proposal"/>
      <w:bookmarkEnd w:id="3"/>
      <w:r>
        <w:t>Submit Your Proposal</w:t>
      </w:r>
    </w:p>
    <w:p w14:paraId="497685E3" w14:textId="2DAEC9C7" w:rsidR="00B57A5D" w:rsidRPr="00B57A5D" w:rsidRDefault="00B57A5D" w:rsidP="00B57A5D">
      <w:r>
        <w:t>Now that you’ve created you</w:t>
      </w:r>
      <w:r w:rsidR="005138F4">
        <w:t xml:space="preserve">r vision, developed your story </w:t>
      </w:r>
      <w:r>
        <w:t>and prepared your proposal</w:t>
      </w:r>
      <w:r w:rsidR="005138F4">
        <w:t>,</w:t>
      </w:r>
      <w:r>
        <w:t xml:space="preserve"> you are ready to submit! Visit </w:t>
      </w:r>
      <w:hyperlink r:id="rId9" w:history="1">
        <w:r w:rsidRPr="00B57A5D">
          <w:rPr>
            <w:rStyle w:val="Hyperlink"/>
          </w:rPr>
          <w:t>innovate</w:t>
        </w:r>
        <w:r>
          <w:rPr>
            <w:rStyle w:val="Hyperlink"/>
          </w:rPr>
          <w:t>u</w:t>
        </w:r>
        <w:r w:rsidRPr="00B57A5D">
          <w:rPr>
            <w:rStyle w:val="Hyperlink"/>
          </w:rPr>
          <w:t>.osu.edu</w:t>
        </w:r>
      </w:hyperlink>
      <w:r>
        <w:t xml:space="preserve"> to submit your proposal.</w:t>
      </w:r>
    </w:p>
    <w:p w14:paraId="08D73668" w14:textId="77777777" w:rsidR="00B57A5D" w:rsidRPr="00B57A5D" w:rsidRDefault="00B57A5D" w:rsidP="00B57A5D">
      <w:pPr>
        <w:rPr>
          <w:i/>
          <w:color w:val="929292" w:themeColor="text1" w:themeTint="80"/>
        </w:rPr>
      </w:pPr>
    </w:p>
    <w:sectPr w:rsidR="00B57A5D" w:rsidRPr="00B57A5D" w:rsidSect="00FA667F">
      <w:headerReference w:type="default" r:id="rId10"/>
      <w:footerReference w:type="default" r:id="rId11"/>
      <w:pgSz w:w="12240" w:h="15840"/>
      <w:pgMar w:top="1224" w:right="1080" w:bottom="180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D93ED" w14:textId="77777777" w:rsidR="00E07704" w:rsidRDefault="00E07704" w:rsidP="009A0028">
      <w:r>
        <w:separator/>
      </w:r>
    </w:p>
  </w:endnote>
  <w:endnote w:type="continuationSeparator" w:id="0">
    <w:p w14:paraId="75764988" w14:textId="77777777" w:rsidR="00E07704" w:rsidRDefault="00E07704" w:rsidP="009A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ＭＳ Ｐゴシック">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A2C7" w14:textId="77777777" w:rsidR="00A55487" w:rsidRDefault="00A55487" w:rsidP="009A0028">
    <w:pPr>
      <w:pStyle w:val="Footer"/>
    </w:pPr>
    <w:r>
      <w:rPr>
        <w:noProof/>
      </w:rPr>
      <w:drawing>
        <wp:inline distT="0" distB="0" distL="0" distR="0" wp14:anchorId="7A21A06E" wp14:editId="77148874">
          <wp:extent cx="6400800" cy="434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34109"/>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AA66" w14:textId="77777777" w:rsidR="00E07704" w:rsidRDefault="00E07704" w:rsidP="009A0028">
      <w:r>
        <w:separator/>
      </w:r>
    </w:p>
  </w:footnote>
  <w:footnote w:type="continuationSeparator" w:id="0">
    <w:p w14:paraId="1EC0D079" w14:textId="77777777" w:rsidR="00E07704" w:rsidRDefault="00E07704" w:rsidP="009A00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A929E" w14:textId="77777777" w:rsidR="00A55487" w:rsidRDefault="00A55487" w:rsidP="009A0028">
    <w:pPr>
      <w:pStyle w:val="Header"/>
    </w:pPr>
    <w:r w:rsidRPr="0061277A">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66C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9A0E86"/>
    <w:lvl w:ilvl="0">
      <w:start w:val="1"/>
      <w:numFmt w:val="decimal"/>
      <w:lvlText w:val="%1."/>
      <w:lvlJc w:val="left"/>
      <w:pPr>
        <w:tabs>
          <w:tab w:val="num" w:pos="1800"/>
        </w:tabs>
        <w:ind w:left="1800" w:hanging="360"/>
      </w:pPr>
    </w:lvl>
  </w:abstractNum>
  <w:abstractNum w:abstractNumId="2">
    <w:nsid w:val="FFFFFF7D"/>
    <w:multiLevelType w:val="singleLevel"/>
    <w:tmpl w:val="2B8034B2"/>
    <w:lvl w:ilvl="0">
      <w:start w:val="1"/>
      <w:numFmt w:val="decimal"/>
      <w:lvlText w:val="%1."/>
      <w:lvlJc w:val="left"/>
      <w:pPr>
        <w:tabs>
          <w:tab w:val="num" w:pos="1440"/>
        </w:tabs>
        <w:ind w:left="1440" w:hanging="360"/>
      </w:pPr>
    </w:lvl>
  </w:abstractNum>
  <w:abstractNum w:abstractNumId="3">
    <w:nsid w:val="FFFFFF7E"/>
    <w:multiLevelType w:val="singleLevel"/>
    <w:tmpl w:val="994EC02E"/>
    <w:lvl w:ilvl="0">
      <w:start w:val="1"/>
      <w:numFmt w:val="decimal"/>
      <w:lvlText w:val="%1."/>
      <w:lvlJc w:val="left"/>
      <w:pPr>
        <w:tabs>
          <w:tab w:val="num" w:pos="1080"/>
        </w:tabs>
        <w:ind w:left="1080" w:hanging="360"/>
      </w:pPr>
    </w:lvl>
  </w:abstractNum>
  <w:abstractNum w:abstractNumId="4">
    <w:nsid w:val="FFFFFF7F"/>
    <w:multiLevelType w:val="singleLevel"/>
    <w:tmpl w:val="E30492D0"/>
    <w:lvl w:ilvl="0">
      <w:start w:val="1"/>
      <w:numFmt w:val="decimal"/>
      <w:lvlText w:val="%1."/>
      <w:lvlJc w:val="left"/>
      <w:pPr>
        <w:tabs>
          <w:tab w:val="num" w:pos="720"/>
        </w:tabs>
        <w:ind w:left="720" w:hanging="360"/>
      </w:pPr>
    </w:lvl>
  </w:abstractNum>
  <w:abstractNum w:abstractNumId="5">
    <w:nsid w:val="FFFFFF80"/>
    <w:multiLevelType w:val="singleLevel"/>
    <w:tmpl w:val="AC84E0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C0E68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976EA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9AAC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6B272AE"/>
    <w:lvl w:ilvl="0">
      <w:start w:val="1"/>
      <w:numFmt w:val="decimal"/>
      <w:lvlText w:val="%1."/>
      <w:lvlJc w:val="left"/>
      <w:pPr>
        <w:tabs>
          <w:tab w:val="num" w:pos="360"/>
        </w:tabs>
        <w:ind w:left="360" w:hanging="360"/>
      </w:pPr>
    </w:lvl>
  </w:abstractNum>
  <w:abstractNum w:abstractNumId="10">
    <w:nsid w:val="FFFFFF89"/>
    <w:multiLevelType w:val="singleLevel"/>
    <w:tmpl w:val="57141FA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F61DD4"/>
    <w:multiLevelType w:val="multilevel"/>
    <w:tmpl w:val="2BA6FE62"/>
    <w:lvl w:ilvl="0">
      <w:start w:val="1"/>
      <w:numFmt w:val="decimal"/>
      <w:lvlText w:val="%1."/>
      <w:lvlJc w:val="left"/>
      <w:pPr>
        <w:ind w:left="720" w:hanging="360"/>
      </w:pPr>
      <w:rPr>
        <w:rFonts w:ascii="Arial" w:hAnsi="Arial"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D007E1"/>
    <w:multiLevelType w:val="hybridMultilevel"/>
    <w:tmpl w:val="0A4C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A14A48"/>
    <w:multiLevelType w:val="multilevel"/>
    <w:tmpl w:val="3ED6F672"/>
    <w:lvl w:ilvl="0">
      <w:start w:val="1"/>
      <w:numFmt w:val="bullet"/>
      <w:pStyle w:val="List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B943762"/>
    <w:multiLevelType w:val="hybridMultilevel"/>
    <w:tmpl w:val="ED2A2202"/>
    <w:lvl w:ilvl="0" w:tplc="DBD86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921F77"/>
    <w:multiLevelType w:val="multilevel"/>
    <w:tmpl w:val="D6BEBCAA"/>
    <w:lvl w:ilvl="0">
      <w:start w:val="1"/>
      <w:numFmt w:val="bullet"/>
      <w:lvlText w:val=""/>
      <w:lvlJc w:val="left"/>
      <w:pPr>
        <w:ind w:left="720" w:hanging="360"/>
      </w:pPr>
      <w:rPr>
        <w:rFonts w:ascii="Wingdings 3" w:hAnsi="Wingdings 3" w:hint="default"/>
        <w:color w:val="B8081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698580D"/>
    <w:multiLevelType w:val="hybridMultilevel"/>
    <w:tmpl w:val="54281DC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nsid w:val="28796B57"/>
    <w:multiLevelType w:val="hybridMultilevel"/>
    <w:tmpl w:val="6CC0667E"/>
    <w:lvl w:ilvl="0" w:tplc="F77E608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856C4"/>
    <w:multiLevelType w:val="hybridMultilevel"/>
    <w:tmpl w:val="F0B4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60CF9"/>
    <w:multiLevelType w:val="hybridMultilevel"/>
    <w:tmpl w:val="E1F2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1F6E78"/>
    <w:multiLevelType w:val="hybridMultilevel"/>
    <w:tmpl w:val="7348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DA2230"/>
    <w:multiLevelType w:val="multilevel"/>
    <w:tmpl w:val="C6B0C4A0"/>
    <w:lvl w:ilvl="0">
      <w:start w:val="1"/>
      <w:numFmt w:val="decimal"/>
      <w:lvlText w:val="%1."/>
      <w:lvlJc w:val="left"/>
      <w:pPr>
        <w:ind w:left="720" w:hanging="360"/>
      </w:pPr>
      <w:rPr>
        <w:rFonts w:ascii="Arial" w:hAnsi="Arial" w:hint="default"/>
        <w:b/>
        <w:bCs/>
        <w:i w:val="0"/>
        <w:iCs w:val="0"/>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7F723D"/>
    <w:multiLevelType w:val="multilevel"/>
    <w:tmpl w:val="270673F4"/>
    <w:lvl w:ilvl="0">
      <w:start w:val="1"/>
      <w:numFmt w:val="decimal"/>
      <w:lvlText w:val="%1."/>
      <w:lvlJc w:val="left"/>
      <w:pPr>
        <w:ind w:left="720" w:hanging="360"/>
      </w:pPr>
      <w:rPr>
        <w:rFonts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8E439C"/>
    <w:multiLevelType w:val="hybridMultilevel"/>
    <w:tmpl w:val="94C82646"/>
    <w:lvl w:ilvl="0" w:tplc="99D29806">
      <w:start w:val="1"/>
      <w:numFmt w:val="bullet"/>
      <w:lvlText w:val=""/>
      <w:lvlJc w:val="left"/>
      <w:pPr>
        <w:ind w:left="720" w:hanging="360"/>
      </w:pPr>
      <w:rPr>
        <w:rFonts w:ascii="Wingdings 3" w:hAnsi="Wingdings 3" w:hint="default"/>
        <w:b w:val="0"/>
        <w:bCs w:val="0"/>
        <w:i w:val="0"/>
        <w:iCs w:val="0"/>
        <w:color w:val="B8081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D5E55"/>
    <w:multiLevelType w:val="hybridMultilevel"/>
    <w:tmpl w:val="57A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7665E2"/>
    <w:multiLevelType w:val="hybridMultilevel"/>
    <w:tmpl w:val="D6BEBCAA"/>
    <w:lvl w:ilvl="0" w:tplc="40EAA2B4">
      <w:start w:val="1"/>
      <w:numFmt w:val="bullet"/>
      <w:lvlText w:val=""/>
      <w:lvlJc w:val="left"/>
      <w:pPr>
        <w:ind w:left="720" w:hanging="360"/>
      </w:pPr>
      <w:rPr>
        <w:rFonts w:ascii="Wingdings 3" w:hAnsi="Wingdings 3" w:hint="default"/>
        <w:color w:val="B808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6457E"/>
    <w:multiLevelType w:val="hybridMultilevel"/>
    <w:tmpl w:val="769E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F47F3"/>
    <w:multiLevelType w:val="hybridMultilevel"/>
    <w:tmpl w:val="00A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D4A74"/>
    <w:multiLevelType w:val="hybridMultilevel"/>
    <w:tmpl w:val="0E60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95BD7"/>
    <w:multiLevelType w:val="hybridMultilevel"/>
    <w:tmpl w:val="0652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3066A"/>
    <w:multiLevelType w:val="hybridMultilevel"/>
    <w:tmpl w:val="8EC4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4A94398"/>
    <w:multiLevelType w:val="hybridMultilevel"/>
    <w:tmpl w:val="43543FD0"/>
    <w:lvl w:ilvl="0" w:tplc="77BA7E78">
      <w:start w:val="1"/>
      <w:numFmt w:val="decimal"/>
      <w:pStyle w:val="ListParagraph"/>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B509B"/>
    <w:multiLevelType w:val="multilevel"/>
    <w:tmpl w:val="3ED6F672"/>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35"/>
    <w:lvlOverride w:ilvl="0">
      <w:startOverride w:val="1"/>
    </w:lvlOverride>
  </w:num>
  <w:num w:numId="3">
    <w:abstractNumId w:val="35"/>
    <w:lvlOverride w:ilvl="0">
      <w:startOverride w:val="1"/>
    </w:lvlOverride>
  </w:num>
  <w:num w:numId="4">
    <w:abstractNumId w:val="3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25"/>
  </w:num>
  <w:num w:numId="18">
    <w:abstractNumId w:val="14"/>
  </w:num>
  <w:num w:numId="19">
    <w:abstractNumId w:val="35"/>
    <w:lvlOverride w:ilvl="0">
      <w:startOverride w:val="1"/>
    </w:lvlOverride>
  </w:num>
  <w:num w:numId="20">
    <w:abstractNumId w:val="24"/>
  </w:num>
  <w:num w:numId="21">
    <w:abstractNumId w:val="28"/>
  </w:num>
  <w:num w:numId="22">
    <w:abstractNumId w:val="18"/>
  </w:num>
  <w:num w:numId="23">
    <w:abstractNumId w:val="26"/>
  </w:num>
  <w:num w:numId="24">
    <w:abstractNumId w:val="34"/>
  </w:num>
  <w:num w:numId="25">
    <w:abstractNumId w:val="16"/>
  </w:num>
  <w:num w:numId="26">
    <w:abstractNumId w:val="16"/>
  </w:num>
  <w:num w:numId="27">
    <w:abstractNumId w:val="35"/>
  </w:num>
  <w:num w:numId="28">
    <w:abstractNumId w:val="36"/>
  </w:num>
  <w:num w:numId="29">
    <w:abstractNumId w:val="16"/>
  </w:num>
  <w:num w:numId="30">
    <w:abstractNumId w:val="35"/>
  </w:num>
  <w:num w:numId="31">
    <w:abstractNumId w:val="11"/>
  </w:num>
  <w:num w:numId="32">
    <w:abstractNumId w:val="12"/>
  </w:num>
  <w:num w:numId="33">
    <w:abstractNumId w:val="13"/>
  </w:num>
  <w:num w:numId="34">
    <w:abstractNumId w:val="32"/>
  </w:num>
  <w:num w:numId="35">
    <w:abstractNumId w:val="33"/>
  </w:num>
  <w:num w:numId="36">
    <w:abstractNumId w:val="29"/>
  </w:num>
  <w:num w:numId="37">
    <w:abstractNumId w:val="30"/>
  </w:num>
  <w:num w:numId="38">
    <w:abstractNumId w:val="23"/>
  </w:num>
  <w:num w:numId="39">
    <w:abstractNumId w:val="19"/>
  </w:num>
  <w:num w:numId="40">
    <w:abstractNumId w:val="22"/>
  </w:num>
  <w:num w:numId="41">
    <w:abstractNumId w:val="31"/>
  </w:num>
  <w:num w:numId="42">
    <w:abstractNumId w:val="15"/>
  </w:num>
  <w:num w:numId="43">
    <w:abstractNumId w:val="17"/>
  </w:num>
  <w:num w:numId="44">
    <w:abstractNumId w:val="2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CF"/>
    <w:rsid w:val="000168A0"/>
    <w:rsid w:val="00030CE6"/>
    <w:rsid w:val="00036031"/>
    <w:rsid w:val="00036BD0"/>
    <w:rsid w:val="000401B5"/>
    <w:rsid w:val="00051878"/>
    <w:rsid w:val="00084E6D"/>
    <w:rsid w:val="000969C7"/>
    <w:rsid w:val="000A5E20"/>
    <w:rsid w:val="000C47A9"/>
    <w:rsid w:val="000C6AEB"/>
    <w:rsid w:val="001361C9"/>
    <w:rsid w:val="00156857"/>
    <w:rsid w:val="00160F88"/>
    <w:rsid w:val="00161543"/>
    <w:rsid w:val="0016470E"/>
    <w:rsid w:val="00191988"/>
    <w:rsid w:val="001C05DE"/>
    <w:rsid w:val="00242FE1"/>
    <w:rsid w:val="002C1BFB"/>
    <w:rsid w:val="00310E46"/>
    <w:rsid w:val="0036604C"/>
    <w:rsid w:val="0037717E"/>
    <w:rsid w:val="003A7F57"/>
    <w:rsid w:val="003B6D6E"/>
    <w:rsid w:val="003C6956"/>
    <w:rsid w:val="004157E8"/>
    <w:rsid w:val="00415FF6"/>
    <w:rsid w:val="00422038"/>
    <w:rsid w:val="00423E39"/>
    <w:rsid w:val="00450145"/>
    <w:rsid w:val="004624CA"/>
    <w:rsid w:val="00471818"/>
    <w:rsid w:val="004869C9"/>
    <w:rsid w:val="004A5ED9"/>
    <w:rsid w:val="004D09C4"/>
    <w:rsid w:val="0050075C"/>
    <w:rsid w:val="005013CF"/>
    <w:rsid w:val="005138F4"/>
    <w:rsid w:val="0059398F"/>
    <w:rsid w:val="005D2D1A"/>
    <w:rsid w:val="005E3893"/>
    <w:rsid w:val="005F0123"/>
    <w:rsid w:val="0061277A"/>
    <w:rsid w:val="0066235F"/>
    <w:rsid w:val="0069370B"/>
    <w:rsid w:val="006F23C0"/>
    <w:rsid w:val="006F412C"/>
    <w:rsid w:val="00701ED6"/>
    <w:rsid w:val="00703ABA"/>
    <w:rsid w:val="00703CEC"/>
    <w:rsid w:val="00741B8C"/>
    <w:rsid w:val="00743BD0"/>
    <w:rsid w:val="007551CA"/>
    <w:rsid w:val="007B2B78"/>
    <w:rsid w:val="007C27BA"/>
    <w:rsid w:val="007F0E8A"/>
    <w:rsid w:val="007F4456"/>
    <w:rsid w:val="008327FC"/>
    <w:rsid w:val="0085638A"/>
    <w:rsid w:val="00890119"/>
    <w:rsid w:val="008D3148"/>
    <w:rsid w:val="00902F42"/>
    <w:rsid w:val="00922541"/>
    <w:rsid w:val="009A0028"/>
    <w:rsid w:val="009E28A0"/>
    <w:rsid w:val="009E3633"/>
    <w:rsid w:val="009F6CC9"/>
    <w:rsid w:val="00A413F6"/>
    <w:rsid w:val="00A55487"/>
    <w:rsid w:val="00AB4ACF"/>
    <w:rsid w:val="00B12679"/>
    <w:rsid w:val="00B336A7"/>
    <w:rsid w:val="00B35FCA"/>
    <w:rsid w:val="00B43907"/>
    <w:rsid w:val="00B56683"/>
    <w:rsid w:val="00B57A5D"/>
    <w:rsid w:val="00B672BF"/>
    <w:rsid w:val="00BA2546"/>
    <w:rsid w:val="00BB6342"/>
    <w:rsid w:val="00BC134B"/>
    <w:rsid w:val="00BE75AF"/>
    <w:rsid w:val="00BF48E0"/>
    <w:rsid w:val="00BF5009"/>
    <w:rsid w:val="00C10FF9"/>
    <w:rsid w:val="00C41493"/>
    <w:rsid w:val="00C46EC1"/>
    <w:rsid w:val="00C548EB"/>
    <w:rsid w:val="00C643B5"/>
    <w:rsid w:val="00C94689"/>
    <w:rsid w:val="00CE598E"/>
    <w:rsid w:val="00CF7848"/>
    <w:rsid w:val="00D25631"/>
    <w:rsid w:val="00D25AF2"/>
    <w:rsid w:val="00D45A97"/>
    <w:rsid w:val="00D7564B"/>
    <w:rsid w:val="00D8644F"/>
    <w:rsid w:val="00D92B49"/>
    <w:rsid w:val="00DA4521"/>
    <w:rsid w:val="00DA4B26"/>
    <w:rsid w:val="00DB111A"/>
    <w:rsid w:val="00E07704"/>
    <w:rsid w:val="00E1150C"/>
    <w:rsid w:val="00E16EAE"/>
    <w:rsid w:val="00E31B24"/>
    <w:rsid w:val="00E358D3"/>
    <w:rsid w:val="00E45BA7"/>
    <w:rsid w:val="00E63A48"/>
    <w:rsid w:val="00ED2BFF"/>
    <w:rsid w:val="00EF3DB4"/>
    <w:rsid w:val="00EF4A5B"/>
    <w:rsid w:val="00F12486"/>
    <w:rsid w:val="00F27B4D"/>
    <w:rsid w:val="00F71920"/>
    <w:rsid w:val="00FA667F"/>
    <w:rsid w:val="00FD0568"/>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316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09C4"/>
    <w:pPr>
      <w:spacing w:before="60" w:after="240" w:line="276" w:lineRule="auto"/>
    </w:pPr>
    <w:rPr>
      <w:rFonts w:ascii="Arial" w:hAnsi="Arial"/>
      <w:color w:val="262626" w:themeColor="text1"/>
    </w:rPr>
  </w:style>
  <w:style w:type="paragraph" w:styleId="Heading1">
    <w:name w:val="heading 1"/>
    <w:basedOn w:val="Normal"/>
    <w:next w:val="Normal"/>
    <w:link w:val="Heading1Char"/>
    <w:uiPriority w:val="9"/>
    <w:qFormat/>
    <w:rsid w:val="004D09C4"/>
    <w:pPr>
      <w:spacing w:before="480" w:after="360"/>
      <w:outlineLvl w:val="0"/>
    </w:pPr>
    <w:rPr>
      <w:b/>
      <w:color w:val="747474" w:themeColor="background2" w:themeShade="80"/>
      <w:sz w:val="40"/>
      <w:szCs w:val="40"/>
    </w:rPr>
  </w:style>
  <w:style w:type="paragraph" w:styleId="Heading2">
    <w:name w:val="heading 2"/>
    <w:basedOn w:val="Heading1"/>
    <w:next w:val="Normal"/>
    <w:link w:val="Heading2Char"/>
    <w:uiPriority w:val="9"/>
    <w:unhideWhenUsed/>
    <w:qFormat/>
    <w:rsid w:val="004D09C4"/>
    <w:pPr>
      <w:spacing w:before="360" w:after="60"/>
      <w:outlineLvl w:val="1"/>
    </w:pPr>
    <w:rPr>
      <w:color w:val="262626" w:themeColor="text1"/>
      <w:sz w:val="36"/>
      <w:szCs w:val="36"/>
    </w:rPr>
  </w:style>
  <w:style w:type="paragraph" w:styleId="Heading3">
    <w:name w:val="heading 3"/>
    <w:basedOn w:val="Heading2"/>
    <w:next w:val="Normal"/>
    <w:link w:val="Heading3Char"/>
    <w:uiPriority w:val="9"/>
    <w:unhideWhenUsed/>
    <w:qFormat/>
    <w:rsid w:val="004D09C4"/>
    <w:pPr>
      <w:outlineLvl w:val="2"/>
    </w:pPr>
    <w:rPr>
      <w:rFonts w:eastAsiaTheme="majorEastAsia" w:cstheme="majorBidi"/>
      <w:sz w:val="28"/>
      <w:szCs w:val="24"/>
    </w:rPr>
  </w:style>
  <w:style w:type="paragraph" w:styleId="Heading4">
    <w:name w:val="heading 4"/>
    <w:basedOn w:val="Heading3"/>
    <w:next w:val="Normal"/>
    <w:link w:val="Heading4Char"/>
    <w:uiPriority w:val="9"/>
    <w:unhideWhenUsed/>
    <w:qFormat/>
    <w:rsid w:val="004D09C4"/>
    <w:pPr>
      <w:spacing w:after="240"/>
      <w:outlineLvl w:val="3"/>
    </w:pPr>
    <w:rPr>
      <w:rFonts w:eastAsiaTheme="minorEastAsia" w:cs="Arial"/>
      <w:bCs/>
      <w:iCs/>
      <w:color w:val="BB0000"/>
      <w:sz w:val="24"/>
      <w:szCs w:val="26"/>
    </w:rPr>
  </w:style>
  <w:style w:type="paragraph" w:styleId="Heading5">
    <w:name w:val="heading 5"/>
    <w:basedOn w:val="Normal"/>
    <w:next w:val="Normal"/>
    <w:link w:val="Heading5Char"/>
    <w:uiPriority w:val="9"/>
    <w:unhideWhenUsed/>
    <w:rsid w:val="0061277A"/>
    <w:pPr>
      <w:keepNext/>
      <w:keepLines/>
      <w:spacing w:before="200" w:after="0"/>
      <w:outlineLvl w:val="4"/>
    </w:pPr>
    <w:rPr>
      <w:rFonts w:asciiTheme="majorHAnsi" w:eastAsiaTheme="majorEastAsia" w:hAnsiTheme="majorHAnsi" w:cstheme="majorBidi"/>
      <w:color w:val="12576A" w:themeColor="accent1" w:themeShade="7F"/>
    </w:rPr>
  </w:style>
  <w:style w:type="paragraph" w:styleId="Heading6">
    <w:name w:val="heading 6"/>
    <w:basedOn w:val="Normal"/>
    <w:next w:val="Normal"/>
    <w:link w:val="Heading6Char"/>
    <w:uiPriority w:val="9"/>
    <w:unhideWhenUsed/>
    <w:rsid w:val="0061277A"/>
    <w:pPr>
      <w:keepNext/>
      <w:keepLines/>
      <w:spacing w:before="200" w:after="0"/>
      <w:outlineLvl w:val="5"/>
    </w:pPr>
    <w:rPr>
      <w:rFonts w:asciiTheme="majorHAnsi" w:eastAsiaTheme="majorEastAsia" w:hAnsiTheme="majorHAnsi" w:cstheme="majorBidi"/>
      <w:i/>
      <w:iCs/>
      <w:color w:val="12576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D09C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09C4"/>
    <w:rPr>
      <w:rFonts w:ascii="Arial" w:hAnsi="Arial"/>
      <w:color w:val="262626" w:themeColor="text1"/>
    </w:rPr>
  </w:style>
  <w:style w:type="paragraph" w:styleId="Footer">
    <w:name w:val="footer"/>
    <w:basedOn w:val="Normal"/>
    <w:link w:val="FooterChar"/>
    <w:uiPriority w:val="99"/>
    <w:unhideWhenUsed/>
    <w:rsid w:val="0061277A"/>
    <w:pPr>
      <w:tabs>
        <w:tab w:val="center" w:pos="4320"/>
        <w:tab w:val="right" w:pos="8640"/>
      </w:tabs>
    </w:p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List Numbered"/>
    <w:basedOn w:val="Normal"/>
    <w:uiPriority w:val="34"/>
    <w:qFormat/>
    <w:rsid w:val="004D09C4"/>
    <w:pPr>
      <w:numPr>
        <w:numId w:val="30"/>
      </w:numPr>
      <w:spacing w:after="120"/>
    </w:pPr>
  </w:style>
  <w:style w:type="paragraph" w:customStyle="1" w:styleId="FinePrint">
    <w:name w:val="Fine Print"/>
    <w:next w:val="Normal"/>
    <w:qFormat/>
    <w:rsid w:val="004D09C4"/>
    <w:pPr>
      <w:widowControl w:val="0"/>
      <w:autoSpaceDE w:val="0"/>
      <w:autoSpaceDN w:val="0"/>
      <w:adjustRightInd w:val="0"/>
      <w:spacing w:before="240" w:after="360"/>
    </w:pPr>
    <w:rPr>
      <w:rFonts w:ascii="Arial" w:hAnsi="Arial" w:cs="Calibri"/>
      <w:bCs/>
      <w:i/>
      <w:color w:val="262626" w:themeColor="text1"/>
      <w:sz w:val="18"/>
      <w:szCs w:val="20"/>
    </w:rPr>
  </w:style>
  <w:style w:type="character" w:styleId="Emphasis">
    <w:name w:val="Emphasis"/>
    <w:basedOn w:val="DefaultParagraphFont"/>
    <w:uiPriority w:val="20"/>
    <w:rsid w:val="0061277A"/>
    <w:rPr>
      <w:i/>
      <w:iCs/>
    </w:rPr>
  </w:style>
  <w:style w:type="paragraph" w:styleId="Title">
    <w:name w:val="Title"/>
    <w:aliases w:val="Section Title"/>
    <w:basedOn w:val="Normal"/>
    <w:next w:val="Normal"/>
    <w:link w:val="TitleChar"/>
    <w:uiPriority w:val="10"/>
    <w:qFormat/>
    <w:rsid w:val="004D09C4"/>
    <w:pPr>
      <w:spacing w:before="360"/>
    </w:pPr>
    <w:rPr>
      <w:b/>
      <w:bCs/>
      <w:caps/>
      <w:color w:val="B80811" w:themeColor="text2"/>
      <w:sz w:val="32"/>
      <w:szCs w:val="32"/>
    </w:rPr>
  </w:style>
  <w:style w:type="character" w:customStyle="1" w:styleId="TitleChar">
    <w:name w:val="Title Char"/>
    <w:aliases w:val="Section Title Char"/>
    <w:basedOn w:val="DefaultParagraphFont"/>
    <w:link w:val="Title"/>
    <w:uiPriority w:val="10"/>
    <w:rsid w:val="004D09C4"/>
    <w:rPr>
      <w:rFonts w:ascii="Arial" w:hAnsi="Arial"/>
      <w:b/>
      <w:bCs/>
      <w:caps/>
      <w:color w:val="B80811" w:themeColor="text2"/>
      <w:sz w:val="32"/>
      <w:szCs w:val="32"/>
    </w:rPr>
  </w:style>
  <w:style w:type="character" w:styleId="SubtleEmphasis">
    <w:name w:val="Subtle Emphasis"/>
    <w:basedOn w:val="DefaultParagraphFont"/>
    <w:uiPriority w:val="19"/>
    <w:qFormat/>
    <w:rsid w:val="004D09C4"/>
    <w:rPr>
      <w:i/>
      <w:iCs/>
      <w:color w:val="929292" w:themeColor="text1" w:themeTint="7F"/>
    </w:rPr>
  </w:style>
  <w:style w:type="character" w:customStyle="1" w:styleId="Heading1Char">
    <w:name w:val="Heading 1 Char"/>
    <w:basedOn w:val="DefaultParagraphFont"/>
    <w:link w:val="Heading1"/>
    <w:uiPriority w:val="9"/>
    <w:rsid w:val="004D09C4"/>
    <w:rPr>
      <w:rFonts w:ascii="Arial" w:hAnsi="Arial"/>
      <w:b/>
      <w:color w:val="747474" w:themeColor="background2" w:themeShade="80"/>
      <w:sz w:val="40"/>
      <w:szCs w:val="40"/>
    </w:rPr>
  </w:style>
  <w:style w:type="character" w:customStyle="1" w:styleId="Heading2Char">
    <w:name w:val="Heading 2 Char"/>
    <w:basedOn w:val="DefaultParagraphFont"/>
    <w:link w:val="Heading2"/>
    <w:uiPriority w:val="9"/>
    <w:rsid w:val="004D09C4"/>
    <w:rPr>
      <w:rFonts w:ascii="Arial" w:hAnsi="Arial"/>
      <w:b/>
      <w:color w:val="262626" w:themeColor="text1"/>
      <w:sz w:val="36"/>
      <w:szCs w:val="36"/>
    </w:rPr>
  </w:style>
  <w:style w:type="character" w:customStyle="1" w:styleId="Heading3Char">
    <w:name w:val="Heading 3 Char"/>
    <w:basedOn w:val="DefaultParagraphFont"/>
    <w:link w:val="Heading3"/>
    <w:uiPriority w:val="9"/>
    <w:rsid w:val="004D09C4"/>
    <w:rPr>
      <w:rFonts w:ascii="Arial" w:eastAsiaTheme="majorEastAsia" w:hAnsi="Arial" w:cstheme="majorBidi"/>
      <w:b/>
      <w:color w:val="262626" w:themeColor="text1"/>
      <w:sz w:val="28"/>
    </w:rPr>
  </w:style>
  <w:style w:type="character" w:customStyle="1" w:styleId="Heading4Char">
    <w:name w:val="Heading 4 Char"/>
    <w:basedOn w:val="DefaultParagraphFont"/>
    <w:link w:val="Heading4"/>
    <w:uiPriority w:val="9"/>
    <w:rsid w:val="004D09C4"/>
    <w:rPr>
      <w:rFonts w:ascii="Arial" w:hAnsi="Arial" w:cs="Arial"/>
      <w:b/>
      <w:bCs/>
      <w:iCs/>
      <w:color w:val="BB0000"/>
      <w:szCs w:val="26"/>
    </w:rPr>
  </w:style>
  <w:style w:type="character" w:customStyle="1" w:styleId="Heading5Char">
    <w:name w:val="Heading 5 Char"/>
    <w:basedOn w:val="DefaultParagraphFont"/>
    <w:link w:val="Heading5"/>
    <w:uiPriority w:val="9"/>
    <w:rsid w:val="0061277A"/>
    <w:rPr>
      <w:rFonts w:asciiTheme="majorHAnsi" w:eastAsiaTheme="majorEastAsia" w:hAnsiTheme="majorHAnsi" w:cstheme="majorBidi"/>
      <w:color w:val="12576A" w:themeColor="accent1" w:themeShade="7F"/>
    </w:rPr>
  </w:style>
  <w:style w:type="character" w:customStyle="1" w:styleId="Heading6Char">
    <w:name w:val="Heading 6 Char"/>
    <w:basedOn w:val="DefaultParagraphFont"/>
    <w:link w:val="Heading6"/>
    <w:uiPriority w:val="9"/>
    <w:rsid w:val="0061277A"/>
    <w:rPr>
      <w:rFonts w:asciiTheme="majorHAnsi" w:eastAsiaTheme="majorEastAsia" w:hAnsiTheme="majorHAnsi" w:cstheme="majorBidi"/>
      <w:i/>
      <w:iCs/>
      <w:color w:val="12576A" w:themeColor="accent1" w:themeShade="7F"/>
    </w:rPr>
  </w:style>
  <w:style w:type="paragraph" w:customStyle="1" w:styleId="DocumentTitle">
    <w:name w:val="Document Title"/>
    <w:basedOn w:val="Title"/>
    <w:qFormat/>
    <w:rsid w:val="004D09C4"/>
    <w:pPr>
      <w:spacing w:before="0" w:after="0" w:line="216" w:lineRule="auto"/>
    </w:pPr>
    <w:rPr>
      <w:sz w:val="72"/>
    </w:rPr>
  </w:style>
  <w:style w:type="table" w:styleId="TableGrid">
    <w:name w:val="Table Grid"/>
    <w:basedOn w:val="TableNormal"/>
    <w:uiPriority w:val="59"/>
    <w:rsid w:val="007B2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B2B78"/>
    <w:tblPr>
      <w:tblStyleRowBandSize w:val="1"/>
      <w:tblStyleColBandSize w:val="1"/>
      <w:tblInd w:w="0" w:type="dxa"/>
      <w:tblBorders>
        <w:top w:val="single" w:sz="8" w:space="0" w:color="262626" w:themeColor="text1"/>
        <w:left w:val="single" w:sz="8" w:space="0" w:color="262626" w:themeColor="text1"/>
        <w:bottom w:val="single" w:sz="8" w:space="0" w:color="262626" w:themeColor="text1"/>
        <w:right w:val="single" w:sz="8" w:space="0" w:color="262626"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table" w:styleId="LightGrid">
    <w:name w:val="Light Grid"/>
    <w:basedOn w:val="TableNormal"/>
    <w:uiPriority w:val="62"/>
    <w:rsid w:val="007B2B78"/>
    <w:tblPr>
      <w:tblStyleRowBandSize w:val="1"/>
      <w:tblStyleColBandSize w:val="1"/>
      <w:tblInd w:w="0" w:type="dxa"/>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18" w:space="0" w:color="262626" w:themeColor="text1"/>
          <w:right w:val="single" w:sz="8" w:space="0" w:color="262626" w:themeColor="text1"/>
          <w:insideH w:val="nil"/>
          <w:insideV w:val="single" w:sz="8" w:space="0" w:color="26262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insideH w:val="nil"/>
          <w:insideV w:val="single" w:sz="8" w:space="0" w:color="26262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shd w:val="clear" w:color="auto" w:fill="C9C9C9" w:themeFill="text1" w:themeFillTint="3F"/>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shd w:val="clear" w:color="auto" w:fill="C9C9C9" w:themeFill="text1" w:themeFillTint="3F"/>
      </w:tcPr>
    </w:tblStylePr>
    <w:tblStylePr w:type="band2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tcPr>
    </w:tblStylePr>
  </w:style>
  <w:style w:type="table" w:styleId="LightShading-Accent6">
    <w:name w:val="Light Shading Accent 6"/>
    <w:basedOn w:val="TableNormal"/>
    <w:uiPriority w:val="60"/>
    <w:rsid w:val="007B2B78"/>
    <w:rPr>
      <w:color w:val="6F7C1D" w:themeColor="accent6" w:themeShade="BF"/>
    </w:rPr>
    <w:tblPr>
      <w:tblStyleRowBandSize w:val="1"/>
      <w:tblStyleColBandSize w:val="1"/>
      <w:tblInd w:w="0" w:type="dxa"/>
      <w:tblBorders>
        <w:top w:val="single" w:sz="8" w:space="0" w:color="96A627" w:themeColor="accent6"/>
        <w:bottom w:val="single" w:sz="8" w:space="0" w:color="96A62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A627" w:themeColor="accent6"/>
          <w:left w:val="nil"/>
          <w:bottom w:val="single" w:sz="8" w:space="0" w:color="96A627" w:themeColor="accent6"/>
          <w:right w:val="nil"/>
          <w:insideH w:val="nil"/>
          <w:insideV w:val="nil"/>
        </w:tcBorders>
      </w:tcPr>
    </w:tblStylePr>
    <w:tblStylePr w:type="lastRow">
      <w:pPr>
        <w:spacing w:before="0" w:after="0" w:line="240" w:lineRule="auto"/>
      </w:pPr>
      <w:rPr>
        <w:b/>
        <w:bCs/>
      </w:rPr>
      <w:tblPr/>
      <w:tcPr>
        <w:tcBorders>
          <w:top w:val="single" w:sz="8" w:space="0" w:color="96A627" w:themeColor="accent6"/>
          <w:left w:val="nil"/>
          <w:bottom w:val="single" w:sz="8" w:space="0" w:color="96A6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0C1" w:themeFill="accent6" w:themeFillTint="3F"/>
      </w:tcPr>
    </w:tblStylePr>
    <w:tblStylePr w:type="band1Horz">
      <w:tblPr/>
      <w:tcPr>
        <w:tcBorders>
          <w:left w:val="nil"/>
          <w:right w:val="nil"/>
          <w:insideH w:val="nil"/>
          <w:insideV w:val="nil"/>
        </w:tcBorders>
        <w:shd w:val="clear" w:color="auto" w:fill="EAF0C1" w:themeFill="accent6" w:themeFillTint="3F"/>
      </w:tcPr>
    </w:tblStylePr>
  </w:style>
  <w:style w:type="table" w:styleId="LightList-Accent2">
    <w:name w:val="Light List Accent 2"/>
    <w:basedOn w:val="TableNormal"/>
    <w:uiPriority w:val="61"/>
    <w:rsid w:val="007B2B78"/>
    <w:tblPr>
      <w:tblStyleRowBandSize w:val="1"/>
      <w:tblStyleColBandSize w:val="1"/>
      <w:tblInd w:w="0" w:type="dxa"/>
      <w:tblBorders>
        <w:top w:val="single" w:sz="8" w:space="0" w:color="BDCF34" w:themeColor="accent2"/>
        <w:left w:val="single" w:sz="8" w:space="0" w:color="BDCF34" w:themeColor="accent2"/>
        <w:bottom w:val="single" w:sz="8" w:space="0" w:color="BDCF34" w:themeColor="accent2"/>
        <w:right w:val="single" w:sz="8" w:space="0" w:color="BDCF34"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DCF34" w:themeFill="accent2"/>
      </w:tcPr>
    </w:tblStylePr>
    <w:tblStylePr w:type="lastRow">
      <w:pPr>
        <w:spacing w:before="0" w:after="0" w:line="240" w:lineRule="auto"/>
      </w:pPr>
      <w:rPr>
        <w:b/>
        <w:bCs/>
      </w:rPr>
      <w:tblPr/>
      <w:tcPr>
        <w:tcBorders>
          <w:top w:val="double" w:sz="6" w:space="0" w:color="BDCF34" w:themeColor="accent2"/>
          <w:left w:val="single" w:sz="8" w:space="0" w:color="BDCF34" w:themeColor="accent2"/>
          <w:bottom w:val="single" w:sz="8" w:space="0" w:color="BDCF34" w:themeColor="accent2"/>
          <w:right w:val="single" w:sz="8" w:space="0" w:color="BDCF34" w:themeColor="accent2"/>
        </w:tcBorders>
      </w:tcPr>
    </w:tblStylePr>
    <w:tblStylePr w:type="firstCol">
      <w:rPr>
        <w:b/>
        <w:bCs/>
      </w:rPr>
    </w:tblStylePr>
    <w:tblStylePr w:type="lastCol">
      <w:rPr>
        <w:b/>
        <w:bCs/>
      </w:rPr>
    </w:tblStylePr>
    <w:tblStylePr w:type="band1Vert">
      <w:tblPr/>
      <w:tcPr>
        <w:tcBorders>
          <w:top w:val="single" w:sz="8" w:space="0" w:color="BDCF34" w:themeColor="accent2"/>
          <w:left w:val="single" w:sz="8" w:space="0" w:color="BDCF34" w:themeColor="accent2"/>
          <w:bottom w:val="single" w:sz="8" w:space="0" w:color="BDCF34" w:themeColor="accent2"/>
          <w:right w:val="single" w:sz="8" w:space="0" w:color="BDCF34" w:themeColor="accent2"/>
        </w:tcBorders>
      </w:tcPr>
    </w:tblStylePr>
    <w:tblStylePr w:type="band1Horz">
      <w:tblPr/>
      <w:tcPr>
        <w:tcBorders>
          <w:top w:val="single" w:sz="8" w:space="0" w:color="BDCF34" w:themeColor="accent2"/>
          <w:left w:val="single" w:sz="8" w:space="0" w:color="BDCF34" w:themeColor="accent2"/>
          <w:bottom w:val="single" w:sz="8" w:space="0" w:color="BDCF34" w:themeColor="accent2"/>
          <w:right w:val="single" w:sz="8" w:space="0" w:color="BDCF34" w:themeColor="accent2"/>
        </w:tcBorders>
      </w:tcPr>
    </w:tblStylePr>
  </w:style>
  <w:style w:type="table" w:styleId="LightList-Accent6">
    <w:name w:val="Light List Accent 6"/>
    <w:basedOn w:val="TableNormal"/>
    <w:uiPriority w:val="61"/>
    <w:rsid w:val="007B2B78"/>
    <w:tblPr>
      <w:tblStyleRowBandSize w:val="1"/>
      <w:tblStyleColBandSize w:val="1"/>
      <w:tblInd w:w="0" w:type="dxa"/>
      <w:tblBorders>
        <w:top w:val="single" w:sz="8" w:space="0" w:color="96A627" w:themeColor="accent6"/>
        <w:left w:val="single" w:sz="8" w:space="0" w:color="96A627" w:themeColor="accent6"/>
        <w:bottom w:val="single" w:sz="8" w:space="0" w:color="96A627" w:themeColor="accent6"/>
        <w:right w:val="single" w:sz="8" w:space="0" w:color="96A62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A627" w:themeFill="accent6"/>
      </w:tcPr>
    </w:tblStylePr>
    <w:tblStylePr w:type="lastRow">
      <w:pPr>
        <w:spacing w:before="0" w:after="0" w:line="240" w:lineRule="auto"/>
      </w:pPr>
      <w:rPr>
        <w:b/>
        <w:bCs/>
      </w:rPr>
      <w:tblPr/>
      <w:tcPr>
        <w:tcBorders>
          <w:top w:val="double" w:sz="6" w:space="0" w:color="96A627" w:themeColor="accent6"/>
          <w:left w:val="single" w:sz="8" w:space="0" w:color="96A627" w:themeColor="accent6"/>
          <w:bottom w:val="single" w:sz="8" w:space="0" w:color="96A627" w:themeColor="accent6"/>
          <w:right w:val="single" w:sz="8" w:space="0" w:color="96A627" w:themeColor="accent6"/>
        </w:tcBorders>
      </w:tcPr>
    </w:tblStylePr>
    <w:tblStylePr w:type="firstCol">
      <w:rPr>
        <w:b/>
        <w:bCs/>
      </w:rPr>
    </w:tblStylePr>
    <w:tblStylePr w:type="lastCol">
      <w:rPr>
        <w:b/>
        <w:bCs/>
      </w:rPr>
    </w:tblStylePr>
    <w:tblStylePr w:type="band1Vert">
      <w:tblPr/>
      <w:tcPr>
        <w:tcBorders>
          <w:top w:val="single" w:sz="8" w:space="0" w:color="96A627" w:themeColor="accent6"/>
          <w:left w:val="single" w:sz="8" w:space="0" w:color="96A627" w:themeColor="accent6"/>
          <w:bottom w:val="single" w:sz="8" w:space="0" w:color="96A627" w:themeColor="accent6"/>
          <w:right w:val="single" w:sz="8" w:space="0" w:color="96A627" w:themeColor="accent6"/>
        </w:tcBorders>
      </w:tcPr>
    </w:tblStylePr>
    <w:tblStylePr w:type="band1Horz">
      <w:tblPr/>
      <w:tcPr>
        <w:tcBorders>
          <w:top w:val="single" w:sz="8" w:space="0" w:color="96A627" w:themeColor="accent6"/>
          <w:left w:val="single" w:sz="8" w:space="0" w:color="96A627" w:themeColor="accent6"/>
          <w:bottom w:val="single" w:sz="8" w:space="0" w:color="96A627" w:themeColor="accent6"/>
          <w:right w:val="single" w:sz="8" w:space="0" w:color="96A627" w:themeColor="accent6"/>
        </w:tcBorders>
      </w:tcPr>
    </w:tblStylePr>
  </w:style>
  <w:style w:type="table" w:styleId="LightShading">
    <w:name w:val="Light Shading"/>
    <w:basedOn w:val="TableNormal"/>
    <w:uiPriority w:val="60"/>
    <w:rsid w:val="007B2B78"/>
    <w:rPr>
      <w:color w:val="1C1C1C" w:themeColor="text1" w:themeShade="BF"/>
    </w:rPr>
    <w:tblPr>
      <w:tblStyleRowBandSize w:val="1"/>
      <w:tblStyleColBandSize w:val="1"/>
      <w:tblInd w:w="0" w:type="dxa"/>
      <w:tblBorders>
        <w:top w:val="single" w:sz="8" w:space="0" w:color="262626" w:themeColor="text1"/>
        <w:bottom w:val="single" w:sz="8" w:space="0" w:color="262626"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paragraph" w:customStyle="1" w:styleId="TableColumnHeader">
    <w:name w:val="Table Column Header"/>
    <w:basedOn w:val="Normal"/>
    <w:qFormat/>
    <w:rsid w:val="00E1150C"/>
    <w:pPr>
      <w:framePr w:hSpace="187" w:wrap="around" w:vAnchor="text" w:hAnchor="page" w:x="1196" w:y="1"/>
      <w:spacing w:after="60"/>
    </w:pPr>
    <w:rPr>
      <w:caps/>
      <w:color w:val="FFFFFF" w:themeColor="background1"/>
    </w:rPr>
  </w:style>
  <w:style w:type="table" w:styleId="ColorfulGrid">
    <w:name w:val="Colorful Grid"/>
    <w:basedOn w:val="TableNormal"/>
    <w:uiPriority w:val="73"/>
    <w:rsid w:val="007B2B78"/>
    <w:rPr>
      <w:color w:val="26262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D3D3" w:themeFill="text1" w:themeFillTint="33"/>
    </w:tcPr>
    <w:tblStylePr w:type="firstRow">
      <w:rPr>
        <w:b/>
        <w:bCs/>
      </w:rPr>
      <w:tblPr/>
      <w:tcPr>
        <w:shd w:val="clear" w:color="auto" w:fill="A8A8A8" w:themeFill="text1" w:themeFillTint="66"/>
      </w:tcPr>
    </w:tblStylePr>
    <w:tblStylePr w:type="lastRow">
      <w:rPr>
        <w:b/>
        <w:bCs/>
        <w:color w:val="262626" w:themeColor="text1"/>
      </w:rPr>
      <w:tblPr/>
      <w:tcPr>
        <w:shd w:val="clear" w:color="auto" w:fill="A8A8A8" w:themeFill="text1" w:themeFillTint="66"/>
      </w:tcPr>
    </w:tblStylePr>
    <w:tblStylePr w:type="firstCol">
      <w:rPr>
        <w:color w:val="FFFFFF" w:themeColor="background1"/>
      </w:rPr>
      <w:tblPr/>
      <w:tcPr>
        <w:shd w:val="clear" w:color="auto" w:fill="1C1C1C" w:themeFill="text1" w:themeFillShade="BF"/>
      </w:tcPr>
    </w:tblStylePr>
    <w:tblStylePr w:type="lastCol">
      <w:rPr>
        <w:color w:val="FFFFFF" w:themeColor="background1"/>
      </w:rPr>
      <w:tblPr/>
      <w:tcPr>
        <w:shd w:val="clear" w:color="auto" w:fill="1C1C1C" w:themeFill="text1" w:themeFillShade="BF"/>
      </w:tc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ColorfulGrid-Accent6">
    <w:name w:val="Colorful Grid Accent 6"/>
    <w:basedOn w:val="TableNormal"/>
    <w:uiPriority w:val="73"/>
    <w:rsid w:val="007B2B78"/>
    <w:rPr>
      <w:color w:val="26262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F3CD" w:themeFill="accent6" w:themeFillTint="33"/>
    </w:tcPr>
    <w:tblStylePr w:type="firstRow">
      <w:rPr>
        <w:b/>
        <w:bCs/>
      </w:rPr>
      <w:tblPr/>
      <w:tcPr>
        <w:shd w:val="clear" w:color="auto" w:fill="DEE79C" w:themeFill="accent6" w:themeFillTint="66"/>
      </w:tcPr>
    </w:tblStylePr>
    <w:tblStylePr w:type="lastRow">
      <w:rPr>
        <w:b/>
        <w:bCs/>
        <w:color w:val="262626" w:themeColor="text1"/>
      </w:rPr>
      <w:tblPr/>
      <w:tcPr>
        <w:shd w:val="clear" w:color="auto" w:fill="DEE79C" w:themeFill="accent6" w:themeFillTint="66"/>
      </w:tcPr>
    </w:tblStylePr>
    <w:tblStylePr w:type="firstCol">
      <w:rPr>
        <w:color w:val="FFFFFF" w:themeColor="background1"/>
      </w:rPr>
      <w:tblPr/>
      <w:tcPr>
        <w:shd w:val="clear" w:color="auto" w:fill="6F7C1D" w:themeFill="accent6" w:themeFillShade="BF"/>
      </w:tcPr>
    </w:tblStylePr>
    <w:tblStylePr w:type="lastCol">
      <w:rPr>
        <w:color w:val="FFFFFF" w:themeColor="background1"/>
      </w:rPr>
      <w:tblPr/>
      <w:tcPr>
        <w:shd w:val="clear" w:color="auto" w:fill="6F7C1D" w:themeFill="accent6" w:themeFillShade="BF"/>
      </w:tcPr>
    </w:tblStylePr>
    <w:tblStylePr w:type="band1Vert">
      <w:tblPr/>
      <w:tcPr>
        <w:shd w:val="clear" w:color="auto" w:fill="D5E283" w:themeFill="accent6" w:themeFillTint="7F"/>
      </w:tcPr>
    </w:tblStylePr>
    <w:tblStylePr w:type="band1Horz">
      <w:tblPr/>
      <w:tcPr>
        <w:shd w:val="clear" w:color="auto" w:fill="D5E283" w:themeFill="accent6" w:themeFillTint="7F"/>
      </w:tcPr>
    </w:tblStylePr>
  </w:style>
  <w:style w:type="table" w:styleId="MediumShading1">
    <w:name w:val="Medium Shading 1"/>
    <w:basedOn w:val="TableNormal"/>
    <w:uiPriority w:val="63"/>
    <w:rsid w:val="007B2B78"/>
    <w:tblPr>
      <w:tblStyleRowBandSize w:val="1"/>
      <w:tblStyleColBandSize w:val="1"/>
      <w:tblInd w:w="0" w:type="dxa"/>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shd w:val="clear" w:color="auto" w:fill="262626" w:themeFill="text1"/>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9" w:themeFill="text1" w:themeFillTint="3F"/>
      </w:tcPr>
    </w:tblStylePr>
    <w:tblStylePr w:type="band1Horz">
      <w:tblPr/>
      <w:tcPr>
        <w:tcBorders>
          <w:insideH w:val="nil"/>
          <w:insideV w:val="nil"/>
        </w:tcBorders>
        <w:shd w:val="clear" w:color="auto" w:fill="C9C9C9"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line="240" w:lineRule="auto"/>
    </w:pPr>
    <w:rPr>
      <w:rFonts w:eastAsiaTheme="majorEastAsia" w:cstheme="majorBidi"/>
      <w:bCs/>
    </w:rPr>
  </w:style>
  <w:style w:type="paragraph" w:styleId="ListBullet">
    <w:name w:val="List Bullet"/>
    <w:basedOn w:val="ListParagraph"/>
    <w:uiPriority w:val="99"/>
    <w:unhideWhenUsed/>
    <w:qFormat/>
    <w:rsid w:val="004D09C4"/>
    <w:pPr>
      <w:numPr>
        <w:numId w:val="29"/>
      </w:numPr>
    </w:pPr>
  </w:style>
  <w:style w:type="numbering" w:customStyle="1" w:styleId="BulletedList">
    <w:name w:val="Bulleted List"/>
    <w:basedOn w:val="NoList"/>
    <w:uiPriority w:val="99"/>
    <w:rsid w:val="001361C9"/>
    <w:pPr>
      <w:numPr>
        <w:numId w:val="24"/>
      </w:numPr>
    </w:pPr>
  </w:style>
  <w:style w:type="table" w:customStyle="1" w:styleId="TableSimple">
    <w:name w:val="Table Simple"/>
    <w:basedOn w:val="TableGrid"/>
    <w:uiPriority w:val="99"/>
    <w:rsid w:val="00E1150C"/>
    <w:rPr>
      <w:rFonts w:ascii="Arial" w:hAnsi="Arial"/>
    </w:rPr>
    <w:tblPr>
      <w:tblInd w:w="0" w:type="dxa"/>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CellMar>
        <w:top w:w="0" w:type="dxa"/>
        <w:left w:w="108" w:type="dxa"/>
        <w:bottom w:w="0" w:type="dxa"/>
        <w:right w:w="108" w:type="dxa"/>
      </w:tblCellMar>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535353" w:themeFill="accent4"/>
        <w:vAlign w:val="bottom"/>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Ind w:w="0" w:type="dxa"/>
      <w:tblBorders>
        <w:top w:val="single" w:sz="8" w:space="0" w:color="1B85A1" w:themeColor="accent5"/>
        <w:left w:val="single" w:sz="8" w:space="0" w:color="1B85A1" w:themeColor="accent5"/>
        <w:bottom w:val="single" w:sz="8" w:space="0" w:color="1B85A1" w:themeColor="accent5"/>
        <w:right w:val="single" w:sz="8" w:space="0" w:color="1B85A1" w:themeColor="accent5"/>
        <w:insideH w:val="single" w:sz="8" w:space="0" w:color="1B85A1" w:themeColor="accent5"/>
        <w:insideV w:val="single" w:sz="8" w:space="0" w:color="1B85A1"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B85A1" w:themeColor="accent5"/>
          <w:left w:val="single" w:sz="8" w:space="0" w:color="1B85A1" w:themeColor="accent5"/>
          <w:bottom w:val="single" w:sz="18" w:space="0" w:color="1B85A1" w:themeColor="accent5"/>
          <w:right w:val="single" w:sz="8" w:space="0" w:color="1B85A1" w:themeColor="accent5"/>
          <w:insideH w:val="nil"/>
          <w:insideV w:val="single" w:sz="8" w:space="0" w:color="1B85A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85A1" w:themeColor="accent5"/>
          <w:left w:val="single" w:sz="8" w:space="0" w:color="1B85A1" w:themeColor="accent5"/>
          <w:bottom w:val="single" w:sz="8" w:space="0" w:color="1B85A1" w:themeColor="accent5"/>
          <w:right w:val="single" w:sz="8" w:space="0" w:color="1B85A1" w:themeColor="accent5"/>
          <w:insideH w:val="nil"/>
          <w:insideV w:val="single" w:sz="8" w:space="0" w:color="1B85A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85A1" w:themeColor="accent5"/>
          <w:left w:val="single" w:sz="8" w:space="0" w:color="1B85A1" w:themeColor="accent5"/>
          <w:bottom w:val="single" w:sz="8" w:space="0" w:color="1B85A1" w:themeColor="accent5"/>
          <w:right w:val="single" w:sz="8" w:space="0" w:color="1B85A1" w:themeColor="accent5"/>
        </w:tcBorders>
      </w:tcPr>
    </w:tblStylePr>
    <w:tblStylePr w:type="band1Vert">
      <w:tblPr/>
      <w:tcPr>
        <w:tcBorders>
          <w:top w:val="single" w:sz="8" w:space="0" w:color="1B85A1" w:themeColor="accent5"/>
          <w:left w:val="single" w:sz="8" w:space="0" w:color="1B85A1" w:themeColor="accent5"/>
          <w:bottom w:val="single" w:sz="8" w:space="0" w:color="1B85A1" w:themeColor="accent5"/>
          <w:right w:val="single" w:sz="8" w:space="0" w:color="1B85A1" w:themeColor="accent5"/>
        </w:tcBorders>
        <w:shd w:val="clear" w:color="auto" w:fill="BAE7F3" w:themeFill="accent5" w:themeFillTint="3F"/>
      </w:tcPr>
    </w:tblStylePr>
    <w:tblStylePr w:type="band1Horz">
      <w:tblPr/>
      <w:tcPr>
        <w:tcBorders>
          <w:top w:val="single" w:sz="8" w:space="0" w:color="1B85A1" w:themeColor="accent5"/>
          <w:left w:val="single" w:sz="8" w:space="0" w:color="1B85A1" w:themeColor="accent5"/>
          <w:bottom w:val="single" w:sz="8" w:space="0" w:color="1B85A1" w:themeColor="accent5"/>
          <w:right w:val="single" w:sz="8" w:space="0" w:color="1B85A1" w:themeColor="accent5"/>
          <w:insideV w:val="single" w:sz="8" w:space="0" w:color="1B85A1" w:themeColor="accent5"/>
        </w:tcBorders>
        <w:shd w:val="clear" w:color="auto" w:fill="BAE7F3" w:themeFill="accent5" w:themeFillTint="3F"/>
      </w:tcPr>
    </w:tblStylePr>
    <w:tblStylePr w:type="band2Horz">
      <w:tblPr/>
      <w:tcPr>
        <w:tcBorders>
          <w:top w:val="single" w:sz="8" w:space="0" w:color="1B85A1" w:themeColor="accent5"/>
          <w:left w:val="single" w:sz="8" w:space="0" w:color="1B85A1" w:themeColor="accent5"/>
          <w:bottom w:val="single" w:sz="8" w:space="0" w:color="1B85A1" w:themeColor="accent5"/>
          <w:right w:val="single" w:sz="8" w:space="0" w:color="1B85A1" w:themeColor="accent5"/>
          <w:insideV w:val="single" w:sz="8" w:space="0" w:color="1B85A1" w:themeColor="accent5"/>
        </w:tcBorders>
      </w:tcPr>
    </w:tblStylePr>
  </w:style>
  <w:style w:type="table" w:styleId="MediumShading2-Accent5">
    <w:name w:val="Medium Shading 2 Accent 5"/>
    <w:basedOn w:val="TableNormal"/>
    <w:uiPriority w:val="64"/>
    <w:rsid w:val="000401B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85A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85A1" w:themeFill="accent5"/>
      </w:tcPr>
    </w:tblStylePr>
    <w:tblStylePr w:type="lastCol">
      <w:rPr>
        <w:b/>
        <w:bCs/>
        <w:color w:val="FFFFFF" w:themeColor="background1"/>
      </w:rPr>
      <w:tblPr/>
      <w:tcPr>
        <w:tcBorders>
          <w:left w:val="nil"/>
          <w:right w:val="nil"/>
          <w:insideH w:val="nil"/>
          <w:insideV w:val="nil"/>
        </w:tcBorders>
        <w:shd w:val="clear" w:color="auto" w:fill="1B85A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262626" w:themeColor="text1"/>
    </w:rPr>
    <w:tblPr>
      <w:tblStyleRowBandSize w:val="1"/>
      <w:tblStyleColBandSize w:val="1"/>
      <w:tblInd w:w="0" w:type="dxa"/>
      <w:tblBorders>
        <w:top w:val="single" w:sz="8" w:space="0" w:color="1B85A1" w:themeColor="accent5"/>
        <w:left w:val="single" w:sz="8" w:space="0" w:color="1B85A1" w:themeColor="accent5"/>
        <w:bottom w:val="single" w:sz="8" w:space="0" w:color="1B85A1" w:themeColor="accent5"/>
        <w:right w:val="single" w:sz="8" w:space="0" w:color="1B85A1" w:themeColor="accent5"/>
      </w:tblBorders>
      <w:tblCellMar>
        <w:top w:w="0" w:type="dxa"/>
        <w:left w:w="108" w:type="dxa"/>
        <w:bottom w:w="0" w:type="dxa"/>
        <w:right w:w="108" w:type="dxa"/>
      </w:tblCellMar>
    </w:tblPr>
    <w:tblStylePr w:type="firstRow">
      <w:rPr>
        <w:rFonts w:ascii="Arial" w:hAnsi="Arial"/>
        <w:b/>
        <w:i w:val="0"/>
        <w:color w:val="auto"/>
        <w:sz w:val="24"/>
        <w:szCs w:val="24"/>
      </w:rPr>
      <w:tblPr/>
      <w:tcPr>
        <w:tcBorders>
          <w:top w:val="nil"/>
          <w:left w:val="nil"/>
          <w:bottom w:val="single" w:sz="24" w:space="0" w:color="1B85A1" w:themeColor="accent5"/>
          <w:right w:val="nil"/>
          <w:insideH w:val="nil"/>
          <w:insideV w:val="nil"/>
        </w:tcBorders>
        <w:shd w:val="clear" w:color="auto" w:fill="FFFFFF" w:themeFill="background1"/>
      </w:tcPr>
    </w:tblStylePr>
    <w:tblStylePr w:type="lastRow">
      <w:tblPr/>
      <w:tcPr>
        <w:tcBorders>
          <w:top w:val="single" w:sz="8" w:space="0" w:color="1B85A1" w:themeColor="accent5"/>
          <w:left w:val="nil"/>
          <w:bottom w:val="nil"/>
          <w:right w:val="nil"/>
          <w:insideH w:val="nil"/>
          <w:insideV w:val="nil"/>
        </w:tcBorders>
        <w:shd w:val="clear" w:color="auto" w:fill="FFFFFF" w:themeFill="background1"/>
      </w:tcPr>
    </w:tblStylePr>
    <w:tblStylePr w:type="firstCol">
      <w:rPr>
        <w:rFonts w:ascii="Arial" w:hAnsi="Arial"/>
        <w:b/>
        <w:i w:val="0"/>
        <w:sz w:val="24"/>
      </w:rPr>
      <w:tblPr/>
      <w:tcPr>
        <w:tcBorders>
          <w:top w:val="nil"/>
          <w:left w:val="nil"/>
          <w:bottom w:val="nil"/>
          <w:right w:val="single" w:sz="8" w:space="0" w:color="1B85A1" w:themeColor="accent5"/>
          <w:insideH w:val="nil"/>
          <w:insideV w:val="nil"/>
        </w:tcBorders>
        <w:shd w:val="clear" w:color="auto" w:fill="FFFFFF" w:themeFill="background1"/>
      </w:tcPr>
    </w:tblStylePr>
    <w:tblStylePr w:type="lastCol">
      <w:tblPr/>
      <w:tcPr>
        <w:tcBorders>
          <w:top w:val="nil"/>
          <w:left w:val="single" w:sz="8" w:space="0" w:color="1B85A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7F3" w:themeFill="accent5" w:themeFillTint="3F"/>
      </w:tcPr>
    </w:tblStylePr>
    <w:tblStylePr w:type="band1Horz">
      <w:tblPr/>
      <w:tcPr>
        <w:tcBorders>
          <w:top w:val="nil"/>
          <w:bottom w:val="nil"/>
          <w:insideH w:val="nil"/>
          <w:insideV w:val="nil"/>
        </w:tcBorders>
        <w:shd w:val="clear" w:color="auto" w:fill="BAE7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unhideWhenUsed/>
    <w:qFormat/>
    <w:rsid w:val="004D09C4"/>
    <w:rPr>
      <w:color w:val="24B0D6" w:themeColor="accent1"/>
    </w:rPr>
  </w:style>
  <w:style w:type="character" w:styleId="FollowedHyperlink">
    <w:name w:val="FollowedHyperlink"/>
    <w:basedOn w:val="Hyperlink"/>
    <w:uiPriority w:val="99"/>
    <w:unhideWhenUsed/>
    <w:rsid w:val="00D25AF2"/>
    <w:rPr>
      <w:rFonts w:ascii="Arial" w:hAnsi="Arial"/>
      <w:color w:val="24B0D6" w:themeColor="accent1"/>
    </w:rPr>
  </w:style>
  <w:style w:type="paragraph" w:customStyle="1" w:styleId="TextBoxflowchartshape">
    <w:name w:val="Text Box (flow chart shape)"/>
    <w:basedOn w:val="Normal"/>
    <w:qFormat/>
    <w:rsid w:val="004D09C4"/>
    <w:pPr>
      <w:spacing w:after="120" w:line="240" w:lineRule="auto"/>
      <w:jc w:val="center"/>
    </w:pPr>
    <w:rPr>
      <w:b/>
      <w:bCs/>
      <w:caps/>
      <w:color w:val="FFFFFF" w:themeColor="background1"/>
    </w:rPr>
  </w:style>
  <w:style w:type="paragraph" w:customStyle="1" w:styleId="SecondaryTitle">
    <w:name w:val="Secondary Title"/>
    <w:basedOn w:val="Normal"/>
    <w:qFormat/>
    <w:rsid w:val="004D09C4"/>
    <w:pPr>
      <w:spacing w:before="240" w:after="480"/>
    </w:pPr>
    <w:rPr>
      <w:color w:val="B80811" w:themeColor="text2"/>
      <w:sz w:val="32"/>
      <w:szCs w:val="32"/>
    </w:rPr>
  </w:style>
  <w:style w:type="character" w:styleId="Strong">
    <w:name w:val="Strong"/>
    <w:basedOn w:val="DefaultParagraphFont"/>
    <w:uiPriority w:val="22"/>
    <w:qFormat/>
    <w:rsid w:val="004D09C4"/>
    <w:rPr>
      <w:b/>
      <w:bCs/>
    </w:rPr>
  </w:style>
  <w:style w:type="character" w:styleId="CommentReference">
    <w:name w:val="annotation reference"/>
    <w:basedOn w:val="DefaultParagraphFont"/>
    <w:uiPriority w:val="99"/>
    <w:semiHidden/>
    <w:unhideWhenUsed/>
    <w:rsid w:val="0036604C"/>
    <w:rPr>
      <w:sz w:val="18"/>
      <w:szCs w:val="18"/>
    </w:rPr>
  </w:style>
  <w:style w:type="paragraph" w:styleId="CommentText">
    <w:name w:val="annotation text"/>
    <w:basedOn w:val="Normal"/>
    <w:link w:val="CommentTextChar"/>
    <w:uiPriority w:val="99"/>
    <w:semiHidden/>
    <w:unhideWhenUsed/>
    <w:rsid w:val="0036604C"/>
    <w:pPr>
      <w:spacing w:line="240" w:lineRule="auto"/>
    </w:pPr>
  </w:style>
  <w:style w:type="character" w:customStyle="1" w:styleId="CommentTextChar">
    <w:name w:val="Comment Text Char"/>
    <w:basedOn w:val="DefaultParagraphFont"/>
    <w:link w:val="CommentText"/>
    <w:uiPriority w:val="99"/>
    <w:semiHidden/>
    <w:rsid w:val="0036604C"/>
    <w:rPr>
      <w:rFonts w:ascii="Arial" w:hAnsi="Arial"/>
      <w:color w:val="262626" w:themeColor="text1"/>
    </w:rPr>
  </w:style>
  <w:style w:type="paragraph" w:styleId="CommentSubject">
    <w:name w:val="annotation subject"/>
    <w:basedOn w:val="CommentText"/>
    <w:next w:val="CommentText"/>
    <w:link w:val="CommentSubjectChar"/>
    <w:uiPriority w:val="99"/>
    <w:semiHidden/>
    <w:unhideWhenUsed/>
    <w:rsid w:val="0036604C"/>
    <w:rPr>
      <w:b/>
      <w:bCs/>
      <w:sz w:val="20"/>
      <w:szCs w:val="20"/>
    </w:rPr>
  </w:style>
  <w:style w:type="character" w:customStyle="1" w:styleId="CommentSubjectChar">
    <w:name w:val="Comment Subject Char"/>
    <w:basedOn w:val="CommentTextChar"/>
    <w:link w:val="CommentSubject"/>
    <w:uiPriority w:val="99"/>
    <w:semiHidden/>
    <w:rsid w:val="0036604C"/>
    <w:rPr>
      <w:rFonts w:ascii="Arial" w:hAnsi="Arial"/>
      <w:b/>
      <w:bCs/>
      <w:color w:val="262626" w:themeColor="text1"/>
      <w:sz w:val="20"/>
      <w:szCs w:val="20"/>
    </w:rPr>
  </w:style>
  <w:style w:type="character" w:customStyle="1" w:styleId="apple-converted-space">
    <w:name w:val="apple-converted-space"/>
    <w:basedOn w:val="DefaultParagraphFont"/>
    <w:rsid w:val="0015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424">
      <w:bodyDiv w:val="1"/>
      <w:marLeft w:val="0"/>
      <w:marRight w:val="0"/>
      <w:marTop w:val="0"/>
      <w:marBottom w:val="0"/>
      <w:divBdr>
        <w:top w:val="none" w:sz="0" w:space="0" w:color="auto"/>
        <w:left w:val="none" w:sz="0" w:space="0" w:color="auto"/>
        <w:bottom w:val="none" w:sz="0" w:space="0" w:color="auto"/>
        <w:right w:val="none" w:sz="0" w:space="0" w:color="auto"/>
      </w:divBdr>
    </w:div>
    <w:div w:id="359088003">
      <w:bodyDiv w:val="1"/>
      <w:marLeft w:val="0"/>
      <w:marRight w:val="0"/>
      <w:marTop w:val="0"/>
      <w:marBottom w:val="0"/>
      <w:divBdr>
        <w:top w:val="none" w:sz="0" w:space="0" w:color="auto"/>
        <w:left w:val="none" w:sz="0" w:space="0" w:color="auto"/>
        <w:bottom w:val="none" w:sz="0" w:space="0" w:color="auto"/>
        <w:right w:val="none" w:sz="0" w:space="0" w:color="auto"/>
      </w:divBdr>
      <w:divsChild>
        <w:div w:id="582494332">
          <w:marLeft w:val="0"/>
          <w:marRight w:val="0"/>
          <w:marTop w:val="0"/>
          <w:marBottom w:val="0"/>
          <w:divBdr>
            <w:top w:val="none" w:sz="0" w:space="0" w:color="auto"/>
            <w:left w:val="none" w:sz="0" w:space="0" w:color="auto"/>
            <w:bottom w:val="none" w:sz="0" w:space="0" w:color="auto"/>
            <w:right w:val="none" w:sz="0" w:space="0" w:color="auto"/>
          </w:divBdr>
        </w:div>
        <w:div w:id="889272331">
          <w:marLeft w:val="0"/>
          <w:marRight w:val="0"/>
          <w:marTop w:val="0"/>
          <w:marBottom w:val="0"/>
          <w:divBdr>
            <w:top w:val="none" w:sz="0" w:space="0" w:color="auto"/>
            <w:left w:val="none" w:sz="0" w:space="0" w:color="auto"/>
            <w:bottom w:val="none" w:sz="0" w:space="0" w:color="auto"/>
            <w:right w:val="none" w:sz="0" w:space="0" w:color="auto"/>
          </w:divBdr>
        </w:div>
        <w:div w:id="380522230">
          <w:marLeft w:val="0"/>
          <w:marRight w:val="0"/>
          <w:marTop w:val="0"/>
          <w:marBottom w:val="0"/>
          <w:divBdr>
            <w:top w:val="none" w:sz="0" w:space="0" w:color="auto"/>
            <w:left w:val="none" w:sz="0" w:space="0" w:color="auto"/>
            <w:bottom w:val="none" w:sz="0" w:space="0" w:color="auto"/>
            <w:right w:val="none" w:sz="0" w:space="0" w:color="auto"/>
          </w:divBdr>
        </w:div>
        <w:div w:id="1640526162">
          <w:marLeft w:val="0"/>
          <w:marRight w:val="0"/>
          <w:marTop w:val="0"/>
          <w:marBottom w:val="0"/>
          <w:divBdr>
            <w:top w:val="none" w:sz="0" w:space="0" w:color="auto"/>
            <w:left w:val="none" w:sz="0" w:space="0" w:color="auto"/>
            <w:bottom w:val="none" w:sz="0" w:space="0" w:color="auto"/>
            <w:right w:val="none" w:sz="0" w:space="0" w:color="auto"/>
          </w:divBdr>
        </w:div>
        <w:div w:id="172191699">
          <w:marLeft w:val="0"/>
          <w:marRight w:val="0"/>
          <w:marTop w:val="0"/>
          <w:marBottom w:val="0"/>
          <w:divBdr>
            <w:top w:val="none" w:sz="0" w:space="0" w:color="auto"/>
            <w:left w:val="none" w:sz="0" w:space="0" w:color="auto"/>
            <w:bottom w:val="none" w:sz="0" w:space="0" w:color="auto"/>
            <w:right w:val="none" w:sz="0" w:space="0" w:color="auto"/>
          </w:divBdr>
        </w:div>
        <w:div w:id="773789241">
          <w:marLeft w:val="0"/>
          <w:marRight w:val="0"/>
          <w:marTop w:val="0"/>
          <w:marBottom w:val="0"/>
          <w:divBdr>
            <w:top w:val="none" w:sz="0" w:space="0" w:color="auto"/>
            <w:left w:val="none" w:sz="0" w:space="0" w:color="auto"/>
            <w:bottom w:val="none" w:sz="0" w:space="0" w:color="auto"/>
            <w:right w:val="none" w:sz="0" w:space="0" w:color="auto"/>
          </w:divBdr>
        </w:div>
        <w:div w:id="222066450">
          <w:marLeft w:val="0"/>
          <w:marRight w:val="0"/>
          <w:marTop w:val="0"/>
          <w:marBottom w:val="0"/>
          <w:divBdr>
            <w:top w:val="none" w:sz="0" w:space="0" w:color="auto"/>
            <w:left w:val="none" w:sz="0" w:space="0" w:color="auto"/>
            <w:bottom w:val="none" w:sz="0" w:space="0" w:color="auto"/>
            <w:right w:val="none" w:sz="0" w:space="0" w:color="auto"/>
          </w:divBdr>
        </w:div>
        <w:div w:id="563763995">
          <w:marLeft w:val="0"/>
          <w:marRight w:val="0"/>
          <w:marTop w:val="0"/>
          <w:marBottom w:val="0"/>
          <w:divBdr>
            <w:top w:val="none" w:sz="0" w:space="0" w:color="auto"/>
            <w:left w:val="none" w:sz="0" w:space="0" w:color="auto"/>
            <w:bottom w:val="none" w:sz="0" w:space="0" w:color="auto"/>
            <w:right w:val="none" w:sz="0" w:space="0" w:color="auto"/>
          </w:divBdr>
        </w:div>
        <w:div w:id="1109739782">
          <w:marLeft w:val="0"/>
          <w:marRight w:val="0"/>
          <w:marTop w:val="0"/>
          <w:marBottom w:val="0"/>
          <w:divBdr>
            <w:top w:val="none" w:sz="0" w:space="0" w:color="auto"/>
            <w:left w:val="none" w:sz="0" w:space="0" w:color="auto"/>
            <w:bottom w:val="none" w:sz="0" w:space="0" w:color="auto"/>
            <w:right w:val="none" w:sz="0" w:space="0" w:color="auto"/>
          </w:divBdr>
        </w:div>
        <w:div w:id="2032565328">
          <w:marLeft w:val="0"/>
          <w:marRight w:val="0"/>
          <w:marTop w:val="0"/>
          <w:marBottom w:val="0"/>
          <w:divBdr>
            <w:top w:val="none" w:sz="0" w:space="0" w:color="auto"/>
            <w:left w:val="none" w:sz="0" w:space="0" w:color="auto"/>
            <w:bottom w:val="none" w:sz="0" w:space="0" w:color="auto"/>
            <w:right w:val="none" w:sz="0" w:space="0" w:color="auto"/>
          </w:divBdr>
        </w:div>
        <w:div w:id="744956442">
          <w:marLeft w:val="0"/>
          <w:marRight w:val="0"/>
          <w:marTop w:val="0"/>
          <w:marBottom w:val="0"/>
          <w:divBdr>
            <w:top w:val="none" w:sz="0" w:space="0" w:color="auto"/>
            <w:left w:val="none" w:sz="0" w:space="0" w:color="auto"/>
            <w:bottom w:val="none" w:sz="0" w:space="0" w:color="auto"/>
            <w:right w:val="none" w:sz="0" w:space="0" w:color="auto"/>
          </w:divBdr>
        </w:div>
        <w:div w:id="1072852171">
          <w:marLeft w:val="0"/>
          <w:marRight w:val="0"/>
          <w:marTop w:val="0"/>
          <w:marBottom w:val="0"/>
          <w:divBdr>
            <w:top w:val="none" w:sz="0" w:space="0" w:color="auto"/>
            <w:left w:val="none" w:sz="0" w:space="0" w:color="auto"/>
            <w:bottom w:val="none" w:sz="0" w:space="0" w:color="auto"/>
            <w:right w:val="none" w:sz="0" w:space="0" w:color="auto"/>
          </w:divBdr>
        </w:div>
        <w:div w:id="1057046545">
          <w:marLeft w:val="0"/>
          <w:marRight w:val="0"/>
          <w:marTop w:val="0"/>
          <w:marBottom w:val="0"/>
          <w:divBdr>
            <w:top w:val="none" w:sz="0" w:space="0" w:color="auto"/>
            <w:left w:val="none" w:sz="0" w:space="0" w:color="auto"/>
            <w:bottom w:val="none" w:sz="0" w:space="0" w:color="auto"/>
            <w:right w:val="none" w:sz="0" w:space="0" w:color="auto"/>
          </w:divBdr>
        </w:div>
        <w:div w:id="1529220885">
          <w:marLeft w:val="0"/>
          <w:marRight w:val="0"/>
          <w:marTop w:val="0"/>
          <w:marBottom w:val="0"/>
          <w:divBdr>
            <w:top w:val="none" w:sz="0" w:space="0" w:color="auto"/>
            <w:left w:val="none" w:sz="0" w:space="0" w:color="auto"/>
            <w:bottom w:val="none" w:sz="0" w:space="0" w:color="auto"/>
            <w:right w:val="none" w:sz="0" w:space="0" w:color="auto"/>
          </w:divBdr>
        </w:div>
      </w:divsChild>
    </w:div>
    <w:div w:id="523524037">
      <w:bodyDiv w:val="1"/>
      <w:marLeft w:val="0"/>
      <w:marRight w:val="0"/>
      <w:marTop w:val="0"/>
      <w:marBottom w:val="0"/>
      <w:divBdr>
        <w:top w:val="none" w:sz="0" w:space="0" w:color="auto"/>
        <w:left w:val="none" w:sz="0" w:space="0" w:color="auto"/>
        <w:bottom w:val="none" w:sz="0" w:space="0" w:color="auto"/>
        <w:right w:val="none" w:sz="0" w:space="0" w:color="auto"/>
      </w:divBdr>
    </w:div>
    <w:div w:id="646517244">
      <w:bodyDiv w:val="1"/>
      <w:marLeft w:val="0"/>
      <w:marRight w:val="0"/>
      <w:marTop w:val="0"/>
      <w:marBottom w:val="0"/>
      <w:divBdr>
        <w:top w:val="none" w:sz="0" w:space="0" w:color="auto"/>
        <w:left w:val="none" w:sz="0" w:space="0" w:color="auto"/>
        <w:bottom w:val="none" w:sz="0" w:space="0" w:color="auto"/>
        <w:right w:val="none" w:sz="0" w:space="0" w:color="auto"/>
      </w:divBdr>
    </w:div>
    <w:div w:id="883834748">
      <w:bodyDiv w:val="1"/>
      <w:marLeft w:val="0"/>
      <w:marRight w:val="0"/>
      <w:marTop w:val="0"/>
      <w:marBottom w:val="0"/>
      <w:divBdr>
        <w:top w:val="none" w:sz="0" w:space="0" w:color="auto"/>
        <w:left w:val="none" w:sz="0" w:space="0" w:color="auto"/>
        <w:bottom w:val="none" w:sz="0" w:space="0" w:color="auto"/>
        <w:right w:val="none" w:sz="0" w:space="0" w:color="auto"/>
      </w:divBdr>
    </w:div>
    <w:div w:id="1133985196">
      <w:bodyDiv w:val="1"/>
      <w:marLeft w:val="0"/>
      <w:marRight w:val="0"/>
      <w:marTop w:val="0"/>
      <w:marBottom w:val="0"/>
      <w:divBdr>
        <w:top w:val="none" w:sz="0" w:space="0" w:color="auto"/>
        <w:left w:val="none" w:sz="0" w:space="0" w:color="auto"/>
        <w:bottom w:val="none" w:sz="0" w:space="0" w:color="auto"/>
        <w:right w:val="none" w:sz="0" w:space="0" w:color="auto"/>
      </w:divBdr>
    </w:div>
    <w:div w:id="1434395006">
      <w:bodyDiv w:val="1"/>
      <w:marLeft w:val="0"/>
      <w:marRight w:val="0"/>
      <w:marTop w:val="0"/>
      <w:marBottom w:val="0"/>
      <w:divBdr>
        <w:top w:val="none" w:sz="0" w:space="0" w:color="auto"/>
        <w:left w:val="none" w:sz="0" w:space="0" w:color="auto"/>
        <w:bottom w:val="none" w:sz="0" w:space="0" w:color="auto"/>
        <w:right w:val="none" w:sz="0" w:space="0" w:color="auto"/>
      </w:divBdr>
    </w:div>
    <w:div w:id="2049646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novateu.osu.edu/present/request-proposals" TargetMode="External"/><Relationship Id="rId9" Type="http://schemas.openxmlformats.org/officeDocument/2006/relationships/hyperlink" Target="http://www.innovateu.osu.ed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hillips.1507:Downloads:ODEE-document-template(2).dotx" TargetMode="External"/></Relationships>
</file>

<file path=word/theme/theme1.xml><?xml version="1.0" encoding="utf-8"?>
<a:theme xmlns:a="http://schemas.openxmlformats.org/drawingml/2006/main" name="ODEE">
  <a:themeElements>
    <a:clrScheme name="ODEE">
      <a:dk1>
        <a:srgbClr val="262626"/>
      </a:dk1>
      <a:lt1>
        <a:sysClr val="window" lastClr="FFFFFF"/>
      </a:lt1>
      <a:dk2>
        <a:srgbClr val="B80811"/>
      </a:dk2>
      <a:lt2>
        <a:srgbClr val="E8E8E8"/>
      </a:lt2>
      <a:accent1>
        <a:srgbClr val="24B0D6"/>
      </a:accent1>
      <a:accent2>
        <a:srgbClr val="BDCF34"/>
      </a:accent2>
      <a:accent3>
        <a:srgbClr val="FA5E27"/>
      </a:accent3>
      <a:accent4>
        <a:srgbClr val="535353"/>
      </a:accent4>
      <a:accent5>
        <a:srgbClr val="1B85A1"/>
      </a:accent5>
      <a:accent6>
        <a:srgbClr val="96A627"/>
      </a:accent6>
      <a:hlink>
        <a:srgbClr val="B80811"/>
      </a:hlink>
      <a:folHlink>
        <a:srgbClr val="B8081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0738-3F9D-3D49-BE0E-768E1833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HD:Users:phillips.1507:Downloads:ODEE-document-template(2).dotx</Template>
  <TotalTime>63</TotalTime>
  <Pages>4</Pages>
  <Words>969</Words>
  <Characters>5527</Characters>
  <Application>Microsoft Macintosh Word</Application>
  <DocSecurity>0</DocSecurity>
  <Lines>46</Lines>
  <Paragraphs>12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Create a Vision</vt:lpstr>
      <vt:lpstr>    What’s my story?</vt:lpstr>
      <vt:lpstr>    </vt:lpstr>
      <vt:lpstr>    Which “thread” does my story align with?</vt:lpstr>
      <vt:lpstr>    How do I want to tell my story? (Session Types)</vt:lpstr>
      <vt:lpstr>Prep for the Proposal Form</vt:lpstr>
      <vt:lpstr>    Presenters</vt:lpstr>
      <vt:lpstr>    Session Details</vt:lpstr>
      <vt:lpstr>        Conference Thread:</vt:lpstr>
      <vt:lpstr>        Session Types:</vt:lpstr>
      <vt:lpstr>        Session Title:</vt:lpstr>
      <vt:lpstr>        Capture Our Attention:</vt:lpstr>
      <vt:lpstr>        Full Description:</vt:lpstr>
      <vt:lpstr>        Relation to Theme:</vt:lpstr>
      <vt:lpstr>        Outcomes:</vt:lpstr>
      <vt:lpstr>        Activities and Engagement Strategies:</vt:lpstr>
      <vt:lpstr>Submit Your Proposal</vt:lpstr>
    </vt:vector>
  </TitlesOfParts>
  <Company>OCIO</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Phillips</dc:creator>
  <cp:keywords/>
  <dc:description/>
  <cp:lastModifiedBy>Microsoft Office User</cp:lastModifiedBy>
  <cp:revision>20</cp:revision>
  <cp:lastPrinted>2013-09-12T14:14:00Z</cp:lastPrinted>
  <dcterms:created xsi:type="dcterms:W3CDTF">2017-10-10T17:13:00Z</dcterms:created>
  <dcterms:modified xsi:type="dcterms:W3CDTF">2017-11-27T20:38:00Z</dcterms:modified>
</cp:coreProperties>
</file>